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40" w:rsidRPr="00324018" w:rsidRDefault="00324018" w:rsidP="00324018">
      <w:pPr>
        <w:rPr>
          <w:sz w:val="24"/>
          <w:szCs w:val="24"/>
        </w:rPr>
      </w:pPr>
      <w:r w:rsidRPr="00324018">
        <w:rPr>
          <w:color w:val="000000"/>
          <w:sz w:val="24"/>
          <w:szCs w:val="24"/>
          <w:shd w:val="clear" w:color="auto" w:fill="FFFFFF"/>
        </w:rPr>
        <w:t>Утверждаю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___________________________________                   (Фамилия, инициалы)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(наименование организации,                      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предприятия и т.п., его                         (директор или иное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организационно-правовая форма)                  должностное лицо,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уполномоченное утверждать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должностную инструкцию)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 "  " ____________ 20__г.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 xml:space="preserve">                                                 </w:t>
      </w:r>
      <w:proofErr w:type="spellStart"/>
      <w:r w:rsidRPr="00324018">
        <w:rPr>
          <w:color w:val="000000"/>
          <w:sz w:val="24"/>
          <w:szCs w:val="24"/>
          <w:shd w:val="clear" w:color="auto" w:fill="FFFFFF"/>
        </w:rPr>
        <w:t>м.п</w:t>
      </w:r>
      <w:proofErr w:type="spellEnd"/>
      <w:r w:rsidRPr="00324018">
        <w:rPr>
          <w:color w:val="000000"/>
          <w:sz w:val="24"/>
          <w:szCs w:val="24"/>
          <w:shd w:val="clear" w:color="auto" w:fill="FFFFFF"/>
        </w:rPr>
        <w:t>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 Должностная инструкция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 делопроизводителя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 ______________________________________________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 (наименование организации, предприятия и т.п.)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 "  " ____________ 20__г.        N__________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Настоящая должностная  инструкция  разработана   и   утверждена   на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основании трудового договора с __________________________________________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 (наименование должности лица, на которого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______________________________________________________ и в соответствии с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 составлена настоящая должностная инструкция)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положениями Трудового  кодекса  Российской  Федерации  и иных нормативных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актов, регулирующих трудовые правоотношения в Российской Федерации.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 I. Общие положения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1.1. Делопроизводитель    относится    к    категории    технических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исполнителей, принимается   на   работу  и  увольняется  с  нее  приказом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директора предприятия по представлению __________________________________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 (заведующего канцелярией,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 иного должностного лица)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1.2. На  должность  делопроизводителя  назначается   лицо,   имеющее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начальное профессиональное  образование,  без  предъявления  требований к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стажу работы,  или  среднее  (полное)  общее  образование  и  специальную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подготовку по  установленной  программе,  без  предъявления  требований к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стажу работы.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1.3. Делопроизводитель непосредственно подчиняется 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lastRenderedPageBreak/>
        <w:t>                                                          (заведующему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канцелярией, начальнику  отдела  документационного   обеспечения,   иному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должностному лицу)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1.4. Во время отсутствия делопроизводителя (отпуск,  болезнь и  пр.)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его   обязанности   выполняет   в   установленном   порядке   назначаемый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заместитель, несущий  полную  ответственность  за  надлежащее  исполнение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возложенных на него обязанностей.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1.5. В своей деятельности делопроизводитель руководствуется: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нормативными  документами  и методическими материалами по вопросам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выполняемой работы;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уставом предприятия;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правилами трудового распорядка;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приказами      и      распоряжениями     директора     предприятия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и непосредственного руководителя;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настоящей должностной инструкцией.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1.6. Делопроизводитель должен знать: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нормативные   правовые   акты,   положения,   инструкции,   другие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руководящие материалы  и  документы  по   ведению   делопроизводства   на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предприятии;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основные     положения     Единой     государственной      системы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делопроизводства;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структуру предприятия и его подразделений;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стандарты унифицированной системы  организационно-распорядительной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документации;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порядок   контроля   за   прохождением   служебных   документов  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материалов;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основы организации труда;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правила эксплуатации вычислительной техники;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основные вопросы законодательства о труде;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правила внутреннего трудового распорядка;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- правила и нормы охраны труда.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 II. Функции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На делопроизводителя возлагаются следующие функции: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2.1. Прием,  регистрация и направление корреспонденции в структурные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подразделения предприятия,   отправка   исполненной    документации    по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адресатам.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2.2. Учет получаемой и отправляемой корреспонденции,  систематизация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и хранение документов.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2.3. Контроль   за   своевременным  исполнением  документов,  выдача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необходимых справок по зарегистрированным документам.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lastRenderedPageBreak/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 III. Должностные обязанности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Для выполнения возложенных на него функций делопроизводитель обязан: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3.1. Принимать и регистрировать  корреспонденцию,  направлять  ее  в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соответствующие структурные подразделения.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3.2. В   соответствии   с   резолюцией   руководителей   предприятия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передавать документы  на  исполнение,  оформлять регистрационные карточки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или создавать банк данных.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3.3. Вести  картотеку  учета  прохождения документальных материалов,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осуществлять контроль за их исполнением,  выдавать необходимые справки по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зарегистрированным документам.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3.4. Отправлять исполненную документацию по адресатам.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3.5. Вести   учет   получаемой   и   отправляемой   корреспонденции,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систематизировать и хранить документы текущего архива.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3.6. Вести работу по созданию справочного  аппарата  по  документам,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обеспечивать их удобный и быстрый поиск.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3.7. Готовить   и   сдавать   в   архив  предприятия  документальные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материалы, законченные делопроизводством,  регистрационную картотеку  или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компьютерные банки данных, составлять описи дел, передаваемых на хранение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в архив.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3.8. Обеспечивать сохранность проходящей служебной документации.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3.9. ______________________________________________________________.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 IV. Права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Делопроизводитель имеет право: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4.1. Знакомиться   с   проектами  решений  руководства  предприятия,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касающимися ее деятельности.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4.2. Вносить    на    рассмотрение    руководства   предложения   по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совершенствованию работы,  связанной  с  обязанностями,  предусмотренными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настоящей инструкцией.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4.3. Получать   от    руководителей    структурных    подразделений,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специалистов информацию   и   документы   по  вопросам,  входящим  в  его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компетенцию.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4.4. Требовать от  руководства  предприятия  оказания  содействия  в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исполнении своих должностных обязанностей и прав.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4.5. ______________________________________________________________.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 V. Ответственность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Делопроизводитель несет ответственность: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5.1. За  неисполнение  (ненадлежащее  исполнение)  своих должностных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lastRenderedPageBreak/>
        <w:t>обязанностей, предусмотренных  настоящей   должностной   инструкцией,   в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пределах, определенных трудовым законодательством Российской Федерации.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5.2. За совершенные  в  процессе  осуществления  своей  деятельности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правонарушения - в пределах,  определенных административным,  уголовным и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гражданским законодательством Российской Федерации.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5.3. За причинение материального ущерба - в  пределах,  определенных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трудовым, уголовным и гражданским законодательством Российской Федерации.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 Должностная инструкция разработана в соответствии с 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(наименование,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 номер и дата документа)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Руководитель структурного подразделения         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 (инициалы, фамилия)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(подпись)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_____________ 20__г.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Согласовано: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Начальник юридического отдела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 (инициалы, фамилия)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_____________________________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 (подпись)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"  " ________________ 20__г.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С инструкцией ознакомлен:                       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 (инициалы, фамилия)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 (подпись)</w:t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</w:rPr>
        <w:br/>
      </w:r>
      <w:r w:rsidRPr="00324018">
        <w:rPr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</w:t>
      </w:r>
      <w:bookmarkStart w:id="0" w:name="_GoBack"/>
      <w:bookmarkEnd w:id="0"/>
      <w:r w:rsidRPr="00324018">
        <w:rPr>
          <w:color w:val="000000"/>
          <w:sz w:val="24"/>
          <w:szCs w:val="24"/>
          <w:shd w:val="clear" w:color="auto" w:fill="FFFFFF"/>
        </w:rPr>
        <w:t>________ 20__г.</w:t>
      </w:r>
    </w:p>
    <w:sectPr w:rsidR="00940640" w:rsidRPr="00324018" w:rsidSect="00D9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6D"/>
    <w:multiLevelType w:val="hybridMultilevel"/>
    <w:tmpl w:val="F0D8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853"/>
    <w:multiLevelType w:val="hybridMultilevel"/>
    <w:tmpl w:val="428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3A2"/>
    <w:multiLevelType w:val="hybridMultilevel"/>
    <w:tmpl w:val="B1F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D3494"/>
    <w:multiLevelType w:val="hybridMultilevel"/>
    <w:tmpl w:val="964E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2BBB"/>
    <w:multiLevelType w:val="hybridMultilevel"/>
    <w:tmpl w:val="9B44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F2"/>
    <w:rsid w:val="001168F2"/>
    <w:rsid w:val="00324018"/>
    <w:rsid w:val="00502CD8"/>
    <w:rsid w:val="006D1830"/>
    <w:rsid w:val="00940640"/>
    <w:rsid w:val="009837AB"/>
    <w:rsid w:val="009E7969"/>
    <w:rsid w:val="00D60EF6"/>
    <w:rsid w:val="00D60FF4"/>
    <w:rsid w:val="00D917A3"/>
    <w:rsid w:val="00E01E97"/>
    <w:rsid w:val="00F07219"/>
    <w:rsid w:val="00F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589D-F5D3-4049-9326-FC07468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A3"/>
  </w:style>
  <w:style w:type="paragraph" w:styleId="1">
    <w:name w:val="heading 1"/>
    <w:basedOn w:val="a"/>
    <w:next w:val="a"/>
    <w:link w:val="10"/>
    <w:uiPriority w:val="9"/>
    <w:qFormat/>
    <w:rsid w:val="00E01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0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1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1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0F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Валерия Филинович</cp:lastModifiedBy>
  <cp:revision>4</cp:revision>
  <dcterms:created xsi:type="dcterms:W3CDTF">2017-11-22T07:25:00Z</dcterms:created>
  <dcterms:modified xsi:type="dcterms:W3CDTF">2017-11-29T11:23:00Z</dcterms:modified>
</cp:coreProperties>
</file>