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4F" w:rsidRPr="00C5334F" w:rsidRDefault="00C5334F" w:rsidP="00C5334F">
      <w:pPr>
        <w:spacing w:line="276" w:lineRule="auto"/>
        <w:rPr>
          <w:rFonts w:ascii="Arial" w:hAnsi="Arial" w:cs="Arial"/>
          <w:sz w:val="24"/>
          <w:szCs w:val="24"/>
        </w:rPr>
      </w:pPr>
    </w:p>
    <w:p w:rsidR="00C5334F" w:rsidRPr="00C5334F" w:rsidRDefault="00C5334F" w:rsidP="00C5334F">
      <w:pPr>
        <w:spacing w:line="276" w:lineRule="auto"/>
        <w:jc w:val="right"/>
        <w:rPr>
          <w:rFonts w:ascii="Arial" w:hAnsi="Arial" w:cs="Arial"/>
          <w:sz w:val="24"/>
          <w:szCs w:val="24"/>
        </w:rPr>
      </w:pPr>
      <w:r w:rsidRPr="00C5334F">
        <w:rPr>
          <w:rFonts w:ascii="Arial" w:hAnsi="Arial" w:cs="Arial"/>
          <w:sz w:val="24"/>
          <w:szCs w:val="24"/>
        </w:rPr>
        <w:t>В __________ районный суд г. Архангельска</w:t>
      </w:r>
      <w:r w:rsidRPr="00C5334F">
        <w:rPr>
          <w:rFonts w:ascii="Arial" w:hAnsi="Arial" w:cs="Arial"/>
          <w:sz w:val="24"/>
          <w:szCs w:val="24"/>
        </w:rPr>
        <w:br/>
        <w:t>Адрес:__________________________________</w:t>
      </w:r>
    </w:p>
    <w:p w:rsidR="00C5334F" w:rsidRPr="00C5334F" w:rsidRDefault="00C5334F" w:rsidP="00C5334F">
      <w:pPr>
        <w:spacing w:line="276" w:lineRule="auto"/>
        <w:jc w:val="right"/>
        <w:rPr>
          <w:rFonts w:ascii="Arial" w:hAnsi="Arial" w:cs="Arial"/>
          <w:sz w:val="24"/>
          <w:szCs w:val="24"/>
        </w:rPr>
      </w:pPr>
      <w:r w:rsidRPr="00C5334F">
        <w:rPr>
          <w:rFonts w:ascii="Arial" w:hAnsi="Arial" w:cs="Arial"/>
          <w:sz w:val="24"/>
          <w:szCs w:val="24"/>
        </w:rPr>
        <w:t>Истец:_________________________________</w:t>
      </w:r>
      <w:r w:rsidRPr="00C5334F">
        <w:rPr>
          <w:rFonts w:ascii="Arial" w:hAnsi="Arial" w:cs="Arial"/>
          <w:sz w:val="24"/>
          <w:szCs w:val="24"/>
        </w:rPr>
        <w:br/>
        <w:t>Адрес:_________________________________</w:t>
      </w:r>
    </w:p>
    <w:p w:rsidR="00C5334F" w:rsidRPr="00C5334F" w:rsidRDefault="00C5334F" w:rsidP="00C5334F">
      <w:pPr>
        <w:spacing w:line="276" w:lineRule="auto"/>
        <w:jc w:val="right"/>
        <w:rPr>
          <w:rFonts w:ascii="Arial" w:hAnsi="Arial" w:cs="Arial"/>
          <w:sz w:val="24"/>
          <w:szCs w:val="24"/>
        </w:rPr>
      </w:pPr>
      <w:r w:rsidRPr="00C5334F">
        <w:rPr>
          <w:rFonts w:ascii="Arial" w:hAnsi="Arial" w:cs="Arial"/>
          <w:sz w:val="24"/>
          <w:szCs w:val="24"/>
        </w:rPr>
        <w:t>Ответчик:_____________________________</w:t>
      </w:r>
      <w:r w:rsidRPr="00C5334F">
        <w:rPr>
          <w:rFonts w:ascii="Arial" w:hAnsi="Arial" w:cs="Arial"/>
          <w:sz w:val="24"/>
          <w:szCs w:val="24"/>
        </w:rPr>
        <w:br/>
        <w:t>Адрес:_________________________________</w:t>
      </w:r>
    </w:p>
    <w:p w:rsidR="00C5334F" w:rsidRPr="00C5334F" w:rsidRDefault="00C5334F" w:rsidP="00C5334F">
      <w:pPr>
        <w:spacing w:line="276" w:lineRule="auto"/>
        <w:jc w:val="center"/>
        <w:rPr>
          <w:rFonts w:ascii="Arial" w:hAnsi="Arial" w:cs="Arial"/>
          <w:sz w:val="24"/>
          <w:szCs w:val="24"/>
        </w:rPr>
      </w:pPr>
      <w:r w:rsidRPr="00C5334F">
        <w:rPr>
          <w:rFonts w:ascii="Arial" w:hAnsi="Arial" w:cs="Arial"/>
          <w:b/>
          <w:bCs/>
          <w:color w:val="114188"/>
          <w:sz w:val="24"/>
          <w:szCs w:val="24"/>
          <w:bdr w:val="none" w:sz="0" w:space="0" w:color="auto" w:frame="1"/>
        </w:rPr>
        <w:t>ЗАЯВЛЕНИЕ</w:t>
      </w:r>
      <w:r w:rsidRPr="00C5334F">
        <w:rPr>
          <w:rFonts w:ascii="Arial" w:hAnsi="Arial" w:cs="Arial"/>
          <w:sz w:val="24"/>
          <w:szCs w:val="24"/>
        </w:rPr>
        <w:br/>
      </w:r>
      <w:r w:rsidRPr="00C5334F">
        <w:rPr>
          <w:rFonts w:ascii="Arial" w:hAnsi="Arial" w:cs="Arial"/>
          <w:b/>
          <w:bCs/>
          <w:color w:val="114188"/>
          <w:sz w:val="24"/>
          <w:szCs w:val="24"/>
          <w:bdr w:val="none" w:sz="0" w:space="0" w:color="auto" w:frame="1"/>
        </w:rPr>
        <w:t>об отсрочке уплаты государственной пошлины</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rPr>
        <w:t>Я ________________________(Истец) подал заявление (исковое заявление, апелляционную, кассационную, надзорную жалобу) о ______________________ в суд.</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rPr>
        <w:t>При подаче заявления необходимо оплатить госпошлину в размере _______ руб.</w:t>
      </w:r>
      <w:r w:rsidRPr="00C5334F">
        <w:rPr>
          <w:rFonts w:ascii="Arial" w:hAnsi="Arial" w:cs="Arial"/>
          <w:sz w:val="24"/>
          <w:szCs w:val="24"/>
        </w:rPr>
        <w:br/>
        <w:t>Однако в связи с неудовлетворительным финансовым положением Истец не имеет возможности единовременно уплатить указанную сумму государственной пошлины в силу _________________________________ (указать причину).</w:t>
      </w:r>
    </w:p>
    <w:p w:rsidR="00C5334F" w:rsidRDefault="00C5334F" w:rsidP="00C5334F">
      <w:pPr>
        <w:spacing w:line="276" w:lineRule="auto"/>
        <w:rPr>
          <w:rFonts w:ascii="Arial" w:hAnsi="Arial" w:cs="Arial"/>
          <w:sz w:val="24"/>
          <w:szCs w:val="24"/>
        </w:rPr>
      </w:pPr>
      <w:r w:rsidRPr="00C5334F">
        <w:rPr>
          <w:rFonts w:ascii="Arial" w:hAnsi="Arial" w:cs="Arial"/>
          <w:sz w:val="24"/>
          <w:szCs w:val="24"/>
        </w:rPr>
        <w:t>Согласно статьи 333.20. НК РФ, «Суды общей юрисдикции или мировые судьи, исходя из имущественного положения плательщика, вправе уменьшить размер государственной пошлины, подлежащей уплате по делам, рассматриваемым указанными судами или мировыми судьями, либо отсрочить (рассрочить) ее уплату в порядке, предусмотренном статьей 333.41 настоящего Кодекса».</w:t>
      </w:r>
      <w:r w:rsidRPr="00C5334F">
        <w:rPr>
          <w:rFonts w:ascii="Arial" w:hAnsi="Arial" w:cs="Arial"/>
          <w:sz w:val="24"/>
          <w:szCs w:val="24"/>
        </w:rPr>
        <w:br/>
      </w:r>
    </w:p>
    <w:p w:rsidR="00C5334F" w:rsidRDefault="00C5334F" w:rsidP="00C5334F">
      <w:pPr>
        <w:spacing w:line="276" w:lineRule="auto"/>
        <w:rPr>
          <w:rFonts w:ascii="Arial" w:hAnsi="Arial" w:cs="Arial"/>
          <w:sz w:val="24"/>
          <w:szCs w:val="24"/>
        </w:rPr>
      </w:pPr>
      <w:r w:rsidRPr="00C5334F">
        <w:rPr>
          <w:rFonts w:ascii="Arial" w:hAnsi="Arial" w:cs="Arial"/>
          <w:sz w:val="24"/>
          <w:szCs w:val="24"/>
        </w:rPr>
        <w:t>Согласно статьи 333.41. НК РФ, «отсрочка или рассрочка уплаты государственной пошлины предоставляется по ходатайству заинтересованного лица в пределах срока, установленного пунктом 1 статьи 64 настоящего Кодекса».</w:t>
      </w:r>
      <w:r w:rsidRPr="00C5334F">
        <w:rPr>
          <w:rFonts w:ascii="Arial" w:hAnsi="Arial" w:cs="Arial"/>
          <w:sz w:val="24"/>
          <w:szCs w:val="24"/>
        </w:rPr>
        <w:br/>
      </w:r>
    </w:p>
    <w:p w:rsidR="00C5334F" w:rsidRDefault="00C5334F" w:rsidP="00C5334F">
      <w:pPr>
        <w:spacing w:line="276" w:lineRule="auto"/>
        <w:rPr>
          <w:rFonts w:ascii="Arial" w:hAnsi="Arial" w:cs="Arial"/>
          <w:sz w:val="24"/>
          <w:szCs w:val="24"/>
        </w:rPr>
      </w:pPr>
      <w:r w:rsidRPr="00C5334F">
        <w:rPr>
          <w:rFonts w:ascii="Arial" w:hAnsi="Arial" w:cs="Arial"/>
          <w:sz w:val="24"/>
          <w:szCs w:val="24"/>
        </w:rPr>
        <w:t>В соответствии со статьей 64 Налогового кодекса РФ, отсрочка или рассрочка по уплате налога представляет собой изменение срока уплаты налога на срок, не превышающий один год.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рассрочка в случае, если имущественное положение физического лица исключает возможность единовременной уплаты налога.</w:t>
      </w:r>
      <w:r w:rsidRPr="00C5334F">
        <w:rPr>
          <w:rFonts w:ascii="Arial" w:hAnsi="Arial" w:cs="Arial"/>
          <w:sz w:val="24"/>
          <w:szCs w:val="24"/>
        </w:rPr>
        <w:br/>
      </w:r>
    </w:p>
    <w:p w:rsidR="00C5334F" w:rsidRPr="00C5334F" w:rsidRDefault="00C5334F" w:rsidP="00C5334F">
      <w:pPr>
        <w:spacing w:line="276" w:lineRule="auto"/>
        <w:rPr>
          <w:rFonts w:ascii="Arial" w:hAnsi="Arial" w:cs="Arial"/>
          <w:sz w:val="24"/>
          <w:szCs w:val="24"/>
        </w:rPr>
      </w:pPr>
      <w:bookmarkStart w:id="0" w:name="_GoBack"/>
      <w:bookmarkEnd w:id="0"/>
      <w:r w:rsidRPr="00C5334F">
        <w:rPr>
          <w:rFonts w:ascii="Arial" w:hAnsi="Arial" w:cs="Arial"/>
          <w:sz w:val="24"/>
          <w:szCs w:val="24"/>
        </w:rPr>
        <w:t>На момент обращения в суд Истцом уплачена госпошлина в размере _________. Таким образом, необходимо доплатить еще ___________________.</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rPr>
        <w:t>На основании изложенного, руководствуясь статьей 333.41 Налогового кодекса РФ,</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lang w:val="en-US"/>
        </w:rPr>
        <w:lastRenderedPageBreak/>
        <w:t> </w:t>
      </w:r>
      <w:r w:rsidRPr="00C5334F">
        <w:rPr>
          <w:rFonts w:ascii="Arial" w:hAnsi="Arial" w:cs="Arial"/>
          <w:sz w:val="24"/>
          <w:szCs w:val="24"/>
        </w:rPr>
        <w:t>ПРОШУ:</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lang w:val="en-US"/>
        </w:rPr>
        <w:t> </w:t>
      </w:r>
      <w:r w:rsidRPr="00C5334F">
        <w:rPr>
          <w:rFonts w:ascii="Arial" w:hAnsi="Arial" w:cs="Arial"/>
          <w:sz w:val="24"/>
          <w:szCs w:val="24"/>
        </w:rPr>
        <w:t xml:space="preserve">Предоставить отсрочку уплаты государственной пошлины </w:t>
      </w:r>
      <w:proofErr w:type="gramStart"/>
      <w:r w:rsidRPr="00C5334F">
        <w:rPr>
          <w:rFonts w:ascii="Arial" w:hAnsi="Arial" w:cs="Arial"/>
          <w:sz w:val="24"/>
          <w:szCs w:val="24"/>
        </w:rPr>
        <w:t>( _</w:t>
      </w:r>
      <w:proofErr w:type="gramEnd"/>
      <w:r w:rsidRPr="00C5334F">
        <w:rPr>
          <w:rFonts w:ascii="Arial" w:hAnsi="Arial" w:cs="Arial"/>
          <w:sz w:val="24"/>
          <w:szCs w:val="24"/>
        </w:rPr>
        <w:t>___ сумма остатка ___ ) на три месяца в соответствии со ст. 64 НК РФ).</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rPr>
        <w:t>Приложения:</w:t>
      </w:r>
      <w:r w:rsidRPr="00C5334F">
        <w:rPr>
          <w:rFonts w:ascii="Arial" w:hAnsi="Arial" w:cs="Arial"/>
          <w:sz w:val="24"/>
          <w:szCs w:val="24"/>
        </w:rPr>
        <w:br/>
        <w:t>1. Документы, подтверждающие тяжелое финансовое положение (например: справка о доходах, выданная по месту работы).</w:t>
      </w:r>
    </w:p>
    <w:p w:rsidR="00C5334F" w:rsidRPr="00C5334F" w:rsidRDefault="00C5334F" w:rsidP="00C5334F">
      <w:pPr>
        <w:spacing w:line="276" w:lineRule="auto"/>
        <w:rPr>
          <w:rFonts w:ascii="Arial" w:hAnsi="Arial" w:cs="Arial"/>
          <w:sz w:val="24"/>
          <w:szCs w:val="24"/>
        </w:rPr>
      </w:pPr>
      <w:r w:rsidRPr="00C5334F">
        <w:rPr>
          <w:rFonts w:ascii="Arial" w:hAnsi="Arial" w:cs="Arial"/>
          <w:sz w:val="24"/>
          <w:szCs w:val="24"/>
          <w:lang w:val="en-US"/>
        </w:rPr>
        <w:t> </w:t>
      </w:r>
    </w:p>
    <w:p w:rsidR="00C5334F" w:rsidRPr="00C5334F" w:rsidRDefault="00C5334F" w:rsidP="00C5334F">
      <w:pPr>
        <w:spacing w:line="276" w:lineRule="auto"/>
        <w:rPr>
          <w:rFonts w:ascii="Arial" w:hAnsi="Arial" w:cs="Arial"/>
          <w:sz w:val="24"/>
          <w:szCs w:val="24"/>
          <w:lang w:val="en-US"/>
        </w:rPr>
      </w:pPr>
      <w:r w:rsidRPr="00C5334F">
        <w:rPr>
          <w:rFonts w:ascii="Arial" w:hAnsi="Arial" w:cs="Arial"/>
          <w:sz w:val="24"/>
          <w:szCs w:val="24"/>
          <w:lang w:val="en-US"/>
        </w:rPr>
        <w:t>______________/____________</w:t>
      </w:r>
    </w:p>
    <w:p w:rsidR="00A44CA1" w:rsidRPr="00C5334F" w:rsidRDefault="00A44CA1" w:rsidP="00C5334F">
      <w:pPr>
        <w:spacing w:line="276" w:lineRule="auto"/>
        <w:rPr>
          <w:rFonts w:ascii="Arial" w:hAnsi="Arial" w:cs="Arial"/>
          <w:sz w:val="24"/>
          <w:szCs w:val="24"/>
        </w:rPr>
      </w:pPr>
    </w:p>
    <w:sectPr w:rsidR="00A44CA1" w:rsidRPr="00C53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5993"/>
    <w:multiLevelType w:val="hybridMultilevel"/>
    <w:tmpl w:val="A7FC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A1257"/>
    <w:multiLevelType w:val="hybridMultilevel"/>
    <w:tmpl w:val="A13C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6F7E9D"/>
    <w:multiLevelType w:val="hybridMultilevel"/>
    <w:tmpl w:val="D416D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FB7D07"/>
    <w:multiLevelType w:val="hybridMultilevel"/>
    <w:tmpl w:val="81ECC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1D547A"/>
    <w:multiLevelType w:val="hybridMultilevel"/>
    <w:tmpl w:val="0388FC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62"/>
    <w:rsid w:val="00004DED"/>
    <w:rsid w:val="000C5ECB"/>
    <w:rsid w:val="000C616E"/>
    <w:rsid w:val="000E3A45"/>
    <w:rsid w:val="001250C3"/>
    <w:rsid w:val="00166627"/>
    <w:rsid w:val="00213D9A"/>
    <w:rsid w:val="00220176"/>
    <w:rsid w:val="00274EE2"/>
    <w:rsid w:val="002C2062"/>
    <w:rsid w:val="003370C2"/>
    <w:rsid w:val="00354A0F"/>
    <w:rsid w:val="003665B8"/>
    <w:rsid w:val="00397CBA"/>
    <w:rsid w:val="003A679B"/>
    <w:rsid w:val="003F1D21"/>
    <w:rsid w:val="003F50AE"/>
    <w:rsid w:val="00497C12"/>
    <w:rsid w:val="004E04DE"/>
    <w:rsid w:val="004F0518"/>
    <w:rsid w:val="006775B9"/>
    <w:rsid w:val="00691688"/>
    <w:rsid w:val="006D4F14"/>
    <w:rsid w:val="006E07AC"/>
    <w:rsid w:val="007F2C3C"/>
    <w:rsid w:val="00854ED5"/>
    <w:rsid w:val="008C0E79"/>
    <w:rsid w:val="008C1C48"/>
    <w:rsid w:val="008F68ED"/>
    <w:rsid w:val="0090593C"/>
    <w:rsid w:val="00914BF1"/>
    <w:rsid w:val="00A44CA1"/>
    <w:rsid w:val="00A46C34"/>
    <w:rsid w:val="00A57134"/>
    <w:rsid w:val="00AB160C"/>
    <w:rsid w:val="00AC2432"/>
    <w:rsid w:val="00B02E5B"/>
    <w:rsid w:val="00B5763B"/>
    <w:rsid w:val="00C40EE4"/>
    <w:rsid w:val="00C5334F"/>
    <w:rsid w:val="00CD0EFC"/>
    <w:rsid w:val="00CF249E"/>
    <w:rsid w:val="00D374B6"/>
    <w:rsid w:val="00D474A5"/>
    <w:rsid w:val="00DE34E3"/>
    <w:rsid w:val="00F3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0E66"/>
  <w15:chartTrackingRefBased/>
  <w15:docId w15:val="{0F6C83C0-1B5F-4789-92F0-60812135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3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A6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571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B6"/>
    <w:pPr>
      <w:ind w:left="720"/>
      <w:contextualSpacing/>
    </w:pPr>
  </w:style>
  <w:style w:type="character" w:customStyle="1" w:styleId="20">
    <w:name w:val="Заголовок 2 Знак"/>
    <w:basedOn w:val="a0"/>
    <w:link w:val="2"/>
    <w:uiPriority w:val="9"/>
    <w:rsid w:val="003A679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13D9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A57134"/>
    <w:rPr>
      <w:rFonts w:asciiTheme="majorHAnsi" w:eastAsiaTheme="majorEastAsia" w:hAnsiTheme="majorHAnsi" w:cstheme="majorBidi"/>
      <w:color w:val="1F4D78" w:themeColor="accent1" w:themeShade="7F"/>
      <w:sz w:val="24"/>
      <w:szCs w:val="24"/>
    </w:rPr>
  </w:style>
  <w:style w:type="paragraph" w:customStyle="1" w:styleId="pstyle16">
    <w:name w:val="pstyle16"/>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C5334F"/>
    <w:rPr>
      <w:color w:val="0000FF"/>
      <w:u w:val="single"/>
    </w:rPr>
  </w:style>
  <w:style w:type="paragraph" w:customStyle="1" w:styleId="pstyle160">
    <w:name w:val="pstyle160"/>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tyle161">
    <w:name w:val="pstyle161"/>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tyle18">
    <w:name w:val="pstyle18"/>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tyle180">
    <w:name w:val="pstyle180"/>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tyle181">
    <w:name w:val="pstyle181"/>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semiHidden/>
    <w:unhideWhenUsed/>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C5334F"/>
    <w:rPr>
      <w:b/>
      <w:bCs/>
    </w:rPr>
  </w:style>
  <w:style w:type="paragraph" w:customStyle="1" w:styleId="pforma">
    <w:name w:val="pforma"/>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orma1">
    <w:name w:val="pforma1"/>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orma2">
    <w:name w:val="pforma2"/>
    <w:basedOn w:val="a"/>
    <w:rsid w:val="00C533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7649">
      <w:bodyDiv w:val="1"/>
      <w:marLeft w:val="0"/>
      <w:marRight w:val="0"/>
      <w:marTop w:val="0"/>
      <w:marBottom w:val="0"/>
      <w:divBdr>
        <w:top w:val="none" w:sz="0" w:space="0" w:color="auto"/>
        <w:left w:val="none" w:sz="0" w:space="0" w:color="auto"/>
        <w:bottom w:val="none" w:sz="0" w:space="0" w:color="auto"/>
        <w:right w:val="none" w:sz="0" w:space="0" w:color="auto"/>
      </w:divBdr>
    </w:div>
    <w:div w:id="1533693361">
      <w:bodyDiv w:val="1"/>
      <w:marLeft w:val="0"/>
      <w:marRight w:val="0"/>
      <w:marTop w:val="0"/>
      <w:marBottom w:val="0"/>
      <w:divBdr>
        <w:top w:val="none" w:sz="0" w:space="0" w:color="auto"/>
        <w:left w:val="none" w:sz="0" w:space="0" w:color="auto"/>
        <w:bottom w:val="none" w:sz="0" w:space="0" w:color="auto"/>
        <w:right w:val="none" w:sz="0" w:space="0" w:color="auto"/>
      </w:divBdr>
    </w:div>
    <w:div w:id="1746880576">
      <w:bodyDiv w:val="1"/>
      <w:marLeft w:val="0"/>
      <w:marRight w:val="0"/>
      <w:marTop w:val="0"/>
      <w:marBottom w:val="0"/>
      <w:divBdr>
        <w:top w:val="none" w:sz="0" w:space="0" w:color="auto"/>
        <w:left w:val="none" w:sz="0" w:space="0" w:color="auto"/>
        <w:bottom w:val="none" w:sz="0" w:space="0" w:color="auto"/>
        <w:right w:val="none" w:sz="0" w:space="0" w:color="auto"/>
      </w:divBdr>
      <w:divsChild>
        <w:div w:id="559244805">
          <w:marLeft w:val="0"/>
          <w:marRight w:val="0"/>
          <w:marTop w:val="150"/>
          <w:marBottom w:val="150"/>
          <w:divBdr>
            <w:top w:val="none" w:sz="0" w:space="0" w:color="auto"/>
            <w:left w:val="none" w:sz="0" w:space="0" w:color="auto"/>
            <w:bottom w:val="none" w:sz="0" w:space="0" w:color="auto"/>
            <w:right w:val="none" w:sz="0" w:space="0" w:color="auto"/>
          </w:divBdr>
          <w:divsChild>
            <w:div w:id="1682202908">
              <w:marLeft w:val="0"/>
              <w:marRight w:val="0"/>
              <w:marTop w:val="150"/>
              <w:marBottom w:val="150"/>
              <w:divBdr>
                <w:top w:val="none" w:sz="0" w:space="0" w:color="auto"/>
                <w:left w:val="none" w:sz="0" w:space="0" w:color="auto"/>
                <w:bottom w:val="none" w:sz="0" w:space="0" w:color="auto"/>
                <w:right w:val="none" w:sz="0" w:space="0" w:color="auto"/>
              </w:divBdr>
              <w:divsChild>
                <w:div w:id="868222565">
                  <w:marLeft w:val="0"/>
                  <w:marRight w:val="0"/>
                  <w:marTop w:val="0"/>
                  <w:marBottom w:val="225"/>
                  <w:divBdr>
                    <w:top w:val="single" w:sz="6" w:space="11" w:color="840000"/>
                    <w:left w:val="single" w:sz="6" w:space="11" w:color="840000"/>
                    <w:bottom w:val="single" w:sz="6" w:space="1" w:color="840000"/>
                    <w:right w:val="single" w:sz="6" w:space="11" w:color="84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AB3C-BA2B-45AA-BCB2-36C52FA1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Валерия Филинович</cp:lastModifiedBy>
  <cp:revision>4</cp:revision>
  <dcterms:created xsi:type="dcterms:W3CDTF">2018-02-08T22:18:00Z</dcterms:created>
  <dcterms:modified xsi:type="dcterms:W3CDTF">2018-02-09T08:11:00Z</dcterms:modified>
</cp:coreProperties>
</file>