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F4" w:rsidRPr="007434F4" w:rsidRDefault="007434F4" w:rsidP="007434F4">
      <w:pPr>
        <w:shd w:val="clear" w:color="auto" w:fill="FBFBFB"/>
        <w:spacing w:after="0" w:line="240" w:lineRule="auto"/>
        <w:jc w:val="right"/>
        <w:rPr>
          <w:rFonts w:ascii="Times New Roman" w:eastAsia="Times New Roman" w:hAnsi="Times New Roman" w:cs="Times New Roman"/>
          <w:color w:val="333333"/>
          <w:sz w:val="24"/>
          <w:szCs w:val="24"/>
          <w:lang w:val="en-US"/>
        </w:rPr>
      </w:pPr>
      <w:hyperlink r:id="rId5" w:history="1">
        <w:r w:rsidRPr="007434F4">
          <w:rPr>
            <w:rFonts w:ascii="Times New Roman" w:eastAsia="Times New Roman" w:hAnsi="Times New Roman" w:cs="Times New Roman"/>
            <w:color w:val="0A3A83"/>
            <w:sz w:val="24"/>
            <w:szCs w:val="24"/>
            <w:lang w:val="en-US"/>
          </w:rPr>
          <w:t>В [</w:t>
        </w:r>
      </w:hyperlink>
      <w:hyperlink r:id="rId6" w:history="1">
        <w:r w:rsidRPr="007434F4">
          <w:rPr>
            <w:rFonts w:ascii="Times New Roman" w:eastAsia="Times New Roman" w:hAnsi="Times New Roman" w:cs="Times New Roman"/>
            <w:color w:val="0A3A83"/>
            <w:sz w:val="24"/>
            <w:szCs w:val="24"/>
            <w:lang w:val="en-US"/>
          </w:rPr>
          <w:t>наименование суда, в который подается иск</w:t>
        </w:r>
      </w:hyperlink>
      <w:hyperlink r:id="rId7" w:history="1">
        <w:r w:rsidRPr="007434F4">
          <w:rPr>
            <w:rFonts w:ascii="Times New Roman" w:eastAsia="Times New Roman" w:hAnsi="Times New Roman" w:cs="Times New Roman"/>
            <w:color w:val="0A3A83"/>
            <w:sz w:val="24"/>
            <w:szCs w:val="24"/>
            <w:lang w:val="en-US"/>
          </w:rPr>
          <w:t>]</w:t>
        </w:r>
      </w:hyperlink>
    </w:p>
    <w:p w:rsidR="007434F4" w:rsidRPr="007434F4" w:rsidRDefault="007434F4" w:rsidP="007434F4">
      <w:pPr>
        <w:shd w:val="clear" w:color="auto" w:fill="FBFBFB"/>
        <w:spacing w:after="0" w:line="240" w:lineRule="auto"/>
        <w:jc w:val="right"/>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Истец:</w:t>
      </w:r>
      <w:r w:rsidRPr="007434F4">
        <w:rPr>
          <w:rFonts w:ascii="Times New Roman" w:eastAsia="Times New Roman" w:hAnsi="Times New Roman" w:cs="Times New Roman"/>
          <w:color w:val="333333"/>
          <w:sz w:val="24"/>
          <w:szCs w:val="24"/>
          <w:lang w:val="en-US"/>
        </w:rPr>
        <w:br/>
        <w:t>[Ф. И. О.]</w:t>
      </w:r>
      <w:r w:rsidRPr="007434F4">
        <w:rPr>
          <w:rFonts w:ascii="Times New Roman" w:eastAsia="Times New Roman" w:hAnsi="Times New Roman" w:cs="Times New Roman"/>
          <w:color w:val="333333"/>
          <w:sz w:val="24"/>
          <w:szCs w:val="24"/>
          <w:lang w:val="en-US"/>
        </w:rPr>
        <w:br/>
        <w:t>адрес: [вписать нужное]</w:t>
      </w:r>
    </w:p>
    <w:p w:rsidR="007434F4" w:rsidRPr="007434F4" w:rsidRDefault="007434F4" w:rsidP="007434F4">
      <w:pPr>
        <w:shd w:val="clear" w:color="auto" w:fill="FBFBFB"/>
        <w:spacing w:after="0" w:line="240" w:lineRule="auto"/>
        <w:jc w:val="right"/>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Ответчик 1:</w:t>
      </w:r>
      <w:r w:rsidRPr="007434F4">
        <w:rPr>
          <w:rFonts w:ascii="Times New Roman" w:eastAsia="Times New Roman" w:hAnsi="Times New Roman" w:cs="Times New Roman"/>
          <w:color w:val="333333"/>
          <w:sz w:val="24"/>
          <w:szCs w:val="24"/>
          <w:lang w:val="en-US"/>
        </w:rPr>
        <w:br/>
        <w:t>[наименование кредитной организации]</w:t>
      </w:r>
      <w:r w:rsidRPr="007434F4">
        <w:rPr>
          <w:rFonts w:ascii="Times New Roman" w:eastAsia="Times New Roman" w:hAnsi="Times New Roman" w:cs="Times New Roman"/>
          <w:color w:val="333333"/>
          <w:sz w:val="24"/>
          <w:szCs w:val="24"/>
          <w:lang w:val="en-US"/>
        </w:rPr>
        <w:br/>
        <w:t>адрес: [вписать нужное]</w:t>
      </w:r>
    </w:p>
    <w:p w:rsidR="007434F4" w:rsidRPr="007434F4" w:rsidRDefault="007434F4" w:rsidP="007434F4">
      <w:pPr>
        <w:shd w:val="clear" w:color="auto" w:fill="FBFBFB"/>
        <w:spacing w:after="0" w:line="240" w:lineRule="auto"/>
        <w:jc w:val="right"/>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Ответчик 2:</w:t>
      </w:r>
      <w:r w:rsidRPr="007434F4">
        <w:rPr>
          <w:rFonts w:ascii="Times New Roman" w:eastAsia="Times New Roman" w:hAnsi="Times New Roman" w:cs="Times New Roman"/>
          <w:color w:val="333333"/>
          <w:sz w:val="24"/>
          <w:szCs w:val="24"/>
          <w:lang w:val="en-US"/>
        </w:rPr>
        <w:br/>
        <w:t>[наименование бюро кредитных историй]</w:t>
      </w:r>
    </w:p>
    <w:p w:rsidR="007434F4" w:rsidRPr="007434F4" w:rsidRDefault="007434F4" w:rsidP="007434F4">
      <w:pPr>
        <w:shd w:val="clear" w:color="auto" w:fill="FBFBFB"/>
        <w:spacing w:before="330" w:after="165" w:line="240" w:lineRule="auto"/>
        <w:outlineLvl w:val="0"/>
        <w:rPr>
          <w:rFonts w:ascii="inherit" w:eastAsia="Times New Roman" w:hAnsi="inherit" w:cs="Times New Roman"/>
          <w:color w:val="333333"/>
          <w:kern w:val="36"/>
          <w:sz w:val="41"/>
          <w:szCs w:val="41"/>
          <w:lang w:val="en-US"/>
        </w:rPr>
      </w:pPr>
      <w:r w:rsidRPr="007434F4">
        <w:rPr>
          <w:rFonts w:ascii="inherit" w:eastAsia="Times New Roman" w:hAnsi="inherit" w:cs="Times New Roman"/>
          <w:color w:val="333333"/>
          <w:kern w:val="36"/>
          <w:sz w:val="41"/>
          <w:szCs w:val="41"/>
          <w:lang w:val="en-US"/>
        </w:rPr>
        <w:t>Исковое заявление о признании кредитного договора ничтожным и внесении изменений в кредитную историю (истец, потерявший паспорт, не заключал кредитный договор)</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[число, месяц, год] я потерял паспорт [или указать обстоятельства хищения паспорта]. [число, месяц, год] я написал заявление об утрате паспорта в [указать территориальное отделение ФМС России]/заявление о хищении паспорта в [указать отделение полиции].</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[число, месяц, год] [указать обстоятельства, при которых истцу стало известно, что на его имя взят кредит, например, истец получил уведомление из банка о заключении кредитного договора]. В связи с этим [число, месяц, год] я обратился к Ответчику N 1 с претензией, в которой сообщил о том, что не заключал кредитный договор N [значение] от [число, месяц, год] (далее - Кредитный договор). [Наименование Ответчика N 1] оставил претензию без ответа/в ответ на претензию сообщил следующее: [вписать нужное].</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[число, месяц, год] я сделал запрос Ответчику N 2 о своей кредитной истории. В его отчете содержались данные о просроченном кредите, взятом в [наименование Ответчика N 1]. В связи с этим я подал заявление Ответчику N 2 о внесении изменений в мою кредитную историю, а именно об удалении из нее неверно внесенных данных о кредите, который я не оформлял. В ответ мне пришел официальный отказ, основанный на сведениях, полученных от [наименование Ответчика N 1], которыми подтверждалась правильность внесенных данных о кредите.</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В соответствии со </w:t>
      </w:r>
      <w:hyperlink r:id="rId8" w:history="1">
        <w:r w:rsidRPr="007434F4">
          <w:rPr>
            <w:rFonts w:ascii="Times New Roman" w:eastAsia="Times New Roman" w:hAnsi="Times New Roman" w:cs="Times New Roman"/>
            <w:color w:val="0A3A83"/>
            <w:sz w:val="24"/>
            <w:szCs w:val="24"/>
            <w:lang w:val="en-US"/>
          </w:rPr>
          <w:t>ст. 434</w:t>
        </w:r>
      </w:hyperlink>
      <w:r w:rsidRPr="007434F4">
        <w:rPr>
          <w:rFonts w:ascii="Times New Roman" w:eastAsia="Times New Roman" w:hAnsi="Times New Roman" w:cs="Times New Roman"/>
          <w:color w:val="333333"/>
          <w:sz w:val="24"/>
          <w:szCs w:val="24"/>
          <w:lang w:val="en-US"/>
        </w:rPr>
        <w:t>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w:t>
      </w:r>
      <w:hyperlink r:id="rId9" w:history="1">
        <w:r w:rsidRPr="007434F4">
          <w:rPr>
            <w:rFonts w:ascii="Times New Roman" w:eastAsia="Times New Roman" w:hAnsi="Times New Roman" w:cs="Times New Roman"/>
            <w:color w:val="0A3A83"/>
            <w:sz w:val="24"/>
            <w:szCs w:val="24"/>
            <w:lang w:val="en-US"/>
          </w:rPr>
          <w:t>пунктом 3 статьи 438</w:t>
        </w:r>
      </w:hyperlink>
      <w:r w:rsidRPr="007434F4">
        <w:rPr>
          <w:rFonts w:ascii="Times New Roman" w:eastAsia="Times New Roman" w:hAnsi="Times New Roman" w:cs="Times New Roman"/>
          <w:color w:val="333333"/>
          <w:sz w:val="24"/>
          <w:szCs w:val="24"/>
          <w:lang w:val="en-US"/>
        </w:rPr>
        <w:t> ГК РФ.</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Согласно </w:t>
      </w:r>
      <w:hyperlink r:id="rId10" w:history="1">
        <w:r w:rsidRPr="007434F4">
          <w:rPr>
            <w:rFonts w:ascii="Times New Roman" w:eastAsia="Times New Roman" w:hAnsi="Times New Roman" w:cs="Times New Roman"/>
            <w:color w:val="0A3A83"/>
            <w:sz w:val="24"/>
            <w:szCs w:val="24"/>
            <w:lang w:val="en-US"/>
          </w:rPr>
          <w:t>ч. 1 ст. 819</w:t>
        </w:r>
      </w:hyperlink>
      <w:r w:rsidRPr="007434F4">
        <w:rPr>
          <w:rFonts w:ascii="Times New Roman" w:eastAsia="Times New Roman" w:hAnsi="Times New Roman" w:cs="Times New Roman"/>
          <w:color w:val="333333"/>
          <w:sz w:val="24"/>
          <w:szCs w:val="24"/>
          <w:lang w:val="en-US"/>
        </w:rPr>
        <w:t>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Согласно </w:t>
      </w:r>
      <w:hyperlink r:id="rId11" w:history="1">
        <w:r w:rsidRPr="007434F4">
          <w:rPr>
            <w:rFonts w:ascii="Times New Roman" w:eastAsia="Times New Roman" w:hAnsi="Times New Roman" w:cs="Times New Roman"/>
            <w:color w:val="0A3A83"/>
            <w:sz w:val="24"/>
            <w:szCs w:val="24"/>
            <w:lang w:val="en-US"/>
          </w:rPr>
          <w:t>ст. 820</w:t>
        </w:r>
      </w:hyperlink>
      <w:r w:rsidRPr="007434F4">
        <w:rPr>
          <w:rFonts w:ascii="Times New Roman" w:eastAsia="Times New Roman" w:hAnsi="Times New Roman" w:cs="Times New Roman"/>
          <w:color w:val="333333"/>
          <w:sz w:val="24"/>
          <w:szCs w:val="24"/>
          <w:lang w:val="en-US"/>
        </w:rPr>
        <w:t> ГК РФ кредитный договор должен быть заключен в письменной форме. Несоблюдение письменной формы влечет недействительность кредитного договора. Такой договор считается ничтожным.</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Согласно </w:t>
      </w:r>
      <w:hyperlink r:id="rId12" w:history="1">
        <w:r w:rsidRPr="007434F4">
          <w:rPr>
            <w:rFonts w:ascii="Times New Roman" w:eastAsia="Times New Roman" w:hAnsi="Times New Roman" w:cs="Times New Roman"/>
            <w:color w:val="0A3A83"/>
            <w:sz w:val="24"/>
            <w:szCs w:val="24"/>
            <w:lang w:val="en-US"/>
          </w:rPr>
          <w:t>ст. 167</w:t>
        </w:r>
      </w:hyperlink>
      <w:r w:rsidRPr="007434F4">
        <w:rPr>
          <w:rFonts w:ascii="Times New Roman" w:eastAsia="Times New Roman" w:hAnsi="Times New Roman" w:cs="Times New Roman"/>
          <w:color w:val="333333"/>
          <w:sz w:val="24"/>
          <w:szCs w:val="24"/>
          <w:lang w:val="en-US"/>
        </w:rPr>
        <w:t>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lastRenderedPageBreak/>
        <w:t>На фотографии в паспорте, копия которого приложена к Кредитному договору, изображен не я, а иное лицо. Кредитный договор был заключен [число, месяц, год], то есть после того, как я оформил заявление об утрате паспорта в [указать территориальное отделение ФМС России]/заявление о хищении паспорта в [указать отделение полиции].</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Таким образом, очевидно, что Кредитный договор мной не заключался, не подписывался и не соответствовал моей действительной воле. Следовательно, не была соблюдена письменная форма Кредитного договора, что должно повлечь его недействительность (ничтожность).</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Ответчик N 1 своими неправомерными действиями/бездействием причинил мне физические и нравственные страдания, которые выразились в [вписать нужное].</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Причиненный мне Ответчиком N 1 моральный вред я оцениваю в [сумма цифрами и прописью] рублей.</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Неправомерные действия Ответчика N 2 причинили мне физические и нравственные страдания которые выразились в [вписать нужное].</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Причиненный мне Ответчиком N 2 моральный вред я оцениваю в [сумма цифрами и прописью] рублей.</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hyperlink r:id="rId13" w:history="1">
        <w:r w:rsidRPr="007434F4">
          <w:rPr>
            <w:rFonts w:ascii="Times New Roman" w:eastAsia="Times New Roman" w:hAnsi="Times New Roman" w:cs="Times New Roman"/>
            <w:color w:val="0A3A83"/>
            <w:sz w:val="24"/>
            <w:szCs w:val="24"/>
            <w:lang w:val="en-US"/>
          </w:rPr>
          <w:t>Статьей 151</w:t>
        </w:r>
      </w:hyperlink>
      <w:r w:rsidRPr="007434F4">
        <w:rPr>
          <w:rFonts w:ascii="Times New Roman" w:eastAsia="Times New Roman" w:hAnsi="Times New Roman" w:cs="Times New Roman"/>
          <w:color w:val="333333"/>
          <w:sz w:val="24"/>
          <w:szCs w:val="24"/>
          <w:lang w:val="en-US"/>
        </w:rPr>
        <w:t> ГК РФ установлено,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В соответствии со </w:t>
      </w:r>
      <w:hyperlink r:id="rId14" w:history="1">
        <w:r w:rsidRPr="007434F4">
          <w:rPr>
            <w:rFonts w:ascii="Times New Roman" w:eastAsia="Times New Roman" w:hAnsi="Times New Roman" w:cs="Times New Roman"/>
            <w:color w:val="0A3A83"/>
            <w:sz w:val="24"/>
            <w:szCs w:val="24"/>
            <w:lang w:val="en-US"/>
          </w:rPr>
          <w:t>ст. 1099</w:t>
        </w:r>
      </w:hyperlink>
      <w:r w:rsidRPr="007434F4">
        <w:rPr>
          <w:rFonts w:ascii="Times New Roman" w:eastAsia="Times New Roman" w:hAnsi="Times New Roman" w:cs="Times New Roman"/>
          <w:color w:val="333333"/>
          <w:sz w:val="24"/>
          <w:szCs w:val="24"/>
          <w:lang w:val="en-US"/>
        </w:rPr>
        <w:t> ГК РФ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На основании вышеизложенного, руководствуясь </w:t>
      </w:r>
      <w:hyperlink r:id="rId15" w:history="1">
        <w:r w:rsidRPr="007434F4">
          <w:rPr>
            <w:rFonts w:ascii="Times New Roman" w:eastAsia="Times New Roman" w:hAnsi="Times New Roman" w:cs="Times New Roman"/>
            <w:color w:val="0A3A83"/>
            <w:sz w:val="24"/>
            <w:szCs w:val="24"/>
            <w:lang w:val="en-US"/>
          </w:rPr>
          <w:t>ст. ст. 151</w:t>
        </w:r>
      </w:hyperlink>
      <w:r w:rsidRPr="007434F4">
        <w:rPr>
          <w:rFonts w:ascii="Times New Roman" w:eastAsia="Times New Roman" w:hAnsi="Times New Roman" w:cs="Times New Roman"/>
          <w:color w:val="333333"/>
          <w:sz w:val="24"/>
          <w:szCs w:val="24"/>
          <w:lang w:val="en-US"/>
        </w:rPr>
        <w:t>, </w:t>
      </w:r>
      <w:hyperlink r:id="rId16" w:history="1">
        <w:r w:rsidRPr="007434F4">
          <w:rPr>
            <w:rFonts w:ascii="Times New Roman" w:eastAsia="Times New Roman" w:hAnsi="Times New Roman" w:cs="Times New Roman"/>
            <w:color w:val="0A3A83"/>
            <w:sz w:val="24"/>
            <w:szCs w:val="24"/>
            <w:lang w:val="en-US"/>
          </w:rPr>
          <w:t>167</w:t>
        </w:r>
      </w:hyperlink>
      <w:r w:rsidRPr="007434F4">
        <w:rPr>
          <w:rFonts w:ascii="Times New Roman" w:eastAsia="Times New Roman" w:hAnsi="Times New Roman" w:cs="Times New Roman"/>
          <w:color w:val="333333"/>
          <w:sz w:val="24"/>
          <w:szCs w:val="24"/>
          <w:lang w:val="en-US"/>
        </w:rPr>
        <w:t>, </w:t>
      </w:r>
      <w:hyperlink r:id="rId17" w:history="1">
        <w:r w:rsidRPr="007434F4">
          <w:rPr>
            <w:rFonts w:ascii="Times New Roman" w:eastAsia="Times New Roman" w:hAnsi="Times New Roman" w:cs="Times New Roman"/>
            <w:color w:val="0A3A83"/>
            <w:sz w:val="24"/>
            <w:szCs w:val="24"/>
            <w:lang w:val="en-US"/>
          </w:rPr>
          <w:t>820</w:t>
        </w:r>
      </w:hyperlink>
      <w:r w:rsidRPr="007434F4">
        <w:rPr>
          <w:rFonts w:ascii="Times New Roman" w:eastAsia="Times New Roman" w:hAnsi="Times New Roman" w:cs="Times New Roman"/>
          <w:color w:val="333333"/>
          <w:sz w:val="24"/>
          <w:szCs w:val="24"/>
          <w:lang w:val="en-US"/>
        </w:rPr>
        <w:t>, </w:t>
      </w:r>
      <w:hyperlink r:id="rId18" w:history="1">
        <w:r w:rsidRPr="007434F4">
          <w:rPr>
            <w:rFonts w:ascii="Times New Roman" w:eastAsia="Times New Roman" w:hAnsi="Times New Roman" w:cs="Times New Roman"/>
            <w:color w:val="0A3A83"/>
            <w:sz w:val="24"/>
            <w:szCs w:val="24"/>
            <w:lang w:val="en-US"/>
          </w:rPr>
          <w:t>1099</w:t>
        </w:r>
      </w:hyperlink>
      <w:r w:rsidRPr="007434F4">
        <w:rPr>
          <w:rFonts w:ascii="Times New Roman" w:eastAsia="Times New Roman" w:hAnsi="Times New Roman" w:cs="Times New Roman"/>
          <w:color w:val="333333"/>
          <w:sz w:val="24"/>
          <w:szCs w:val="24"/>
          <w:lang w:val="en-US"/>
        </w:rPr>
        <w:t> ГК РФ, </w:t>
      </w:r>
      <w:hyperlink r:id="rId19" w:history="1">
        <w:r w:rsidRPr="007434F4">
          <w:rPr>
            <w:rFonts w:ascii="Times New Roman" w:eastAsia="Times New Roman" w:hAnsi="Times New Roman" w:cs="Times New Roman"/>
            <w:color w:val="0A3A83"/>
            <w:sz w:val="24"/>
            <w:szCs w:val="24"/>
            <w:lang w:val="en-US"/>
          </w:rPr>
          <w:t>ст. ст. 3</w:t>
        </w:r>
      </w:hyperlink>
      <w:r w:rsidRPr="007434F4">
        <w:rPr>
          <w:rFonts w:ascii="Times New Roman" w:eastAsia="Times New Roman" w:hAnsi="Times New Roman" w:cs="Times New Roman"/>
          <w:color w:val="333333"/>
          <w:sz w:val="24"/>
          <w:szCs w:val="24"/>
          <w:lang w:val="en-US"/>
        </w:rPr>
        <w:t>, </w:t>
      </w:r>
      <w:hyperlink r:id="rId20" w:history="1">
        <w:r w:rsidRPr="007434F4">
          <w:rPr>
            <w:rFonts w:ascii="Times New Roman" w:eastAsia="Times New Roman" w:hAnsi="Times New Roman" w:cs="Times New Roman"/>
            <w:color w:val="0A3A83"/>
            <w:sz w:val="24"/>
            <w:szCs w:val="24"/>
            <w:lang w:val="en-US"/>
          </w:rPr>
          <w:t>22</w:t>
        </w:r>
      </w:hyperlink>
      <w:r w:rsidRPr="007434F4">
        <w:rPr>
          <w:rFonts w:ascii="Times New Roman" w:eastAsia="Times New Roman" w:hAnsi="Times New Roman" w:cs="Times New Roman"/>
          <w:color w:val="333333"/>
          <w:sz w:val="24"/>
          <w:szCs w:val="24"/>
          <w:lang w:val="en-US"/>
        </w:rPr>
        <w:t>, </w:t>
      </w:r>
      <w:hyperlink r:id="rId21" w:history="1">
        <w:r w:rsidRPr="007434F4">
          <w:rPr>
            <w:rFonts w:ascii="Times New Roman" w:eastAsia="Times New Roman" w:hAnsi="Times New Roman" w:cs="Times New Roman"/>
            <w:color w:val="0A3A83"/>
            <w:sz w:val="24"/>
            <w:szCs w:val="24"/>
            <w:lang w:val="en-US"/>
          </w:rPr>
          <w:t>131</w:t>
        </w:r>
      </w:hyperlink>
      <w:r w:rsidRPr="007434F4">
        <w:rPr>
          <w:rFonts w:ascii="Times New Roman" w:eastAsia="Times New Roman" w:hAnsi="Times New Roman" w:cs="Times New Roman"/>
          <w:color w:val="333333"/>
          <w:sz w:val="24"/>
          <w:szCs w:val="24"/>
          <w:lang w:val="en-US"/>
        </w:rPr>
        <w:t>, </w:t>
      </w:r>
      <w:hyperlink r:id="rId22" w:history="1">
        <w:r w:rsidRPr="007434F4">
          <w:rPr>
            <w:rFonts w:ascii="Times New Roman" w:eastAsia="Times New Roman" w:hAnsi="Times New Roman" w:cs="Times New Roman"/>
            <w:color w:val="0A3A83"/>
            <w:sz w:val="24"/>
            <w:szCs w:val="24"/>
            <w:lang w:val="en-US"/>
          </w:rPr>
          <w:t>132</w:t>
        </w:r>
      </w:hyperlink>
      <w:r w:rsidRPr="007434F4">
        <w:rPr>
          <w:rFonts w:ascii="Times New Roman" w:eastAsia="Times New Roman" w:hAnsi="Times New Roman" w:cs="Times New Roman"/>
          <w:color w:val="333333"/>
          <w:sz w:val="24"/>
          <w:szCs w:val="24"/>
          <w:lang w:val="en-US"/>
        </w:rPr>
        <w:t> ГПК РФ РФ, прошу:</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 Признать кредитный договор N [значение] от [число, месяц, год] недействительным (ничтожным).</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2. Обязать Ответчика N 2 удалить из моей кредитной истории запись о кредите, взятом по кредитному договору N [значение] от [число, месяц, год].</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3. Взыскать с Ответчика N 1 в мою пользу [сумма цифрами и прописью] рублей в счет компенсации морального вреда.</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4. Взыскать с Ответчика N 2 в мою пользу [сумма цифрами и прописью] рублей в счет компенсации морального вреда.</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Приложения:</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 Уведомление о вручении или иные документы, подтверждающие направление Ответчикам копий искового заявления и приложенных к нему документов.</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2. Документ, подтверждающий уплату государственной пошлины.</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3. Копия паспорта Истца.</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4. Копия заявления Истца об утрате/хищении паспорта.</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5. Копия претензии в кредитную организацию.</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6. Ответ от кредитной организации на претензию.</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7. Заявление в бюро кредитных историй.</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8. Кредитный отчет.</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9. Отказ бюро кредитных историй внести изменения в кредитную историю.</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10. Кредитный договор N [значение] от [число, месяц, год].</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11. [Документы, обосновывающие сумму причиненного морального вреда].</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12. Расчет взыскиваемых сумм компенсации морального вреда.</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13. Доверенность/иные документы, подтверждающие полномочия на подписание искового заявления.</w:t>
      </w:r>
    </w:p>
    <w:p w:rsidR="007434F4" w:rsidRPr="007434F4" w:rsidRDefault="007434F4" w:rsidP="007434F4">
      <w:pPr>
        <w:shd w:val="clear" w:color="auto" w:fill="FFFFEF"/>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14. [Иные документы, подтверждающие обстоятельства, на которых Истец основывает свои требования].</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lastRenderedPageBreak/>
        <w:t>[подпись, инициалы, фамилия лица, подписавшего заявление]</w:t>
      </w:r>
    </w:p>
    <w:p w:rsidR="007434F4" w:rsidRPr="007434F4" w:rsidRDefault="007434F4" w:rsidP="007434F4">
      <w:pPr>
        <w:shd w:val="clear" w:color="auto" w:fill="FBFBFB"/>
        <w:spacing w:after="0" w:line="240" w:lineRule="auto"/>
        <w:rPr>
          <w:rFonts w:ascii="Times New Roman" w:eastAsia="Times New Roman" w:hAnsi="Times New Roman" w:cs="Times New Roman"/>
          <w:color w:val="333333"/>
          <w:sz w:val="24"/>
          <w:szCs w:val="24"/>
          <w:lang w:val="en-US"/>
        </w:rPr>
      </w:pPr>
      <w:r w:rsidRPr="007434F4">
        <w:rPr>
          <w:rFonts w:ascii="Times New Roman" w:eastAsia="Times New Roman" w:hAnsi="Times New Roman" w:cs="Times New Roman"/>
          <w:color w:val="333333"/>
          <w:sz w:val="24"/>
          <w:szCs w:val="24"/>
          <w:lang w:val="en-US"/>
        </w:rPr>
        <w:t>[число, месяц, год]</w:t>
      </w:r>
    </w:p>
    <w:p w:rsidR="00C56F5B" w:rsidRPr="007434F4" w:rsidRDefault="007434F4" w:rsidP="007434F4">
      <w:bookmarkStart w:id="0" w:name="_GoBack"/>
      <w:bookmarkEnd w:id="0"/>
    </w:p>
    <w:sectPr w:rsidR="00C56F5B" w:rsidRPr="0074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34F"/>
    <w:multiLevelType w:val="hybridMultilevel"/>
    <w:tmpl w:val="F5F0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86"/>
    <w:rsid w:val="001465FF"/>
    <w:rsid w:val="007434F4"/>
    <w:rsid w:val="00911186"/>
    <w:rsid w:val="00C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9011B-BABF-41B1-900D-73E0DA93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86"/>
  </w:style>
  <w:style w:type="paragraph" w:styleId="1">
    <w:name w:val="heading 1"/>
    <w:basedOn w:val="a"/>
    <w:link w:val="10"/>
    <w:uiPriority w:val="9"/>
    <w:qFormat/>
    <w:rsid w:val="007434F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unhideWhenUsed/>
    <w:qFormat/>
    <w:rsid w:val="0091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18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911186"/>
    <w:pPr>
      <w:ind w:left="720"/>
      <w:contextualSpacing/>
    </w:pPr>
  </w:style>
  <w:style w:type="character" w:customStyle="1" w:styleId="10">
    <w:name w:val="Заголовок 1 Знак"/>
    <w:basedOn w:val="a0"/>
    <w:link w:val="1"/>
    <w:uiPriority w:val="9"/>
    <w:rsid w:val="007434F4"/>
    <w:rPr>
      <w:rFonts w:ascii="Times New Roman" w:eastAsia="Times New Roman" w:hAnsi="Times New Roman" w:cs="Times New Roman"/>
      <w:b/>
      <w:bCs/>
      <w:kern w:val="36"/>
      <w:sz w:val="48"/>
      <w:szCs w:val="48"/>
      <w:lang w:val="en-US"/>
    </w:rPr>
  </w:style>
  <w:style w:type="character" w:styleId="a4">
    <w:name w:val="Hyperlink"/>
    <w:basedOn w:val="a0"/>
    <w:uiPriority w:val="99"/>
    <w:semiHidden/>
    <w:unhideWhenUsed/>
    <w:rsid w:val="0074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23">
      <w:bodyDiv w:val="1"/>
      <w:marLeft w:val="0"/>
      <w:marRight w:val="0"/>
      <w:marTop w:val="0"/>
      <w:marBottom w:val="0"/>
      <w:divBdr>
        <w:top w:val="none" w:sz="0" w:space="0" w:color="auto"/>
        <w:left w:val="none" w:sz="0" w:space="0" w:color="auto"/>
        <w:bottom w:val="none" w:sz="0" w:space="0" w:color="auto"/>
        <w:right w:val="none" w:sz="0" w:space="0" w:color="auto"/>
      </w:divBdr>
      <w:divsChild>
        <w:div w:id="297345978">
          <w:marLeft w:val="0"/>
          <w:marRight w:val="0"/>
          <w:marTop w:val="0"/>
          <w:marBottom w:val="0"/>
          <w:divBdr>
            <w:top w:val="none" w:sz="0" w:space="0" w:color="auto"/>
            <w:left w:val="none" w:sz="0" w:space="0" w:color="auto"/>
            <w:bottom w:val="none" w:sz="0" w:space="0" w:color="auto"/>
            <w:right w:val="none" w:sz="0" w:space="0" w:color="auto"/>
          </w:divBdr>
          <w:divsChild>
            <w:div w:id="1013148410">
              <w:marLeft w:val="0"/>
              <w:marRight w:val="0"/>
              <w:marTop w:val="0"/>
              <w:marBottom w:val="0"/>
              <w:divBdr>
                <w:top w:val="none" w:sz="0" w:space="0" w:color="auto"/>
                <w:left w:val="none" w:sz="0" w:space="0" w:color="auto"/>
                <w:bottom w:val="none" w:sz="0" w:space="0" w:color="auto"/>
                <w:right w:val="none" w:sz="0" w:space="0" w:color="auto"/>
              </w:divBdr>
            </w:div>
          </w:divsChild>
        </w:div>
        <w:div w:id="140002600">
          <w:marLeft w:val="0"/>
          <w:marRight w:val="0"/>
          <w:marTop w:val="0"/>
          <w:marBottom w:val="0"/>
          <w:divBdr>
            <w:top w:val="none" w:sz="0" w:space="0" w:color="auto"/>
            <w:left w:val="none" w:sz="0" w:space="0" w:color="auto"/>
            <w:bottom w:val="none" w:sz="0" w:space="0" w:color="auto"/>
            <w:right w:val="none" w:sz="0" w:space="0" w:color="auto"/>
          </w:divBdr>
          <w:divsChild>
            <w:div w:id="983391085">
              <w:marLeft w:val="0"/>
              <w:marRight w:val="0"/>
              <w:marTop w:val="0"/>
              <w:marBottom w:val="0"/>
              <w:divBdr>
                <w:top w:val="none" w:sz="0" w:space="0" w:color="auto"/>
                <w:left w:val="none" w:sz="0" w:space="0" w:color="auto"/>
                <w:bottom w:val="none" w:sz="0" w:space="0" w:color="auto"/>
                <w:right w:val="none" w:sz="0" w:space="0" w:color="auto"/>
              </w:divBdr>
            </w:div>
          </w:divsChild>
        </w:div>
        <w:div w:id="924416943">
          <w:marLeft w:val="0"/>
          <w:marRight w:val="0"/>
          <w:marTop w:val="0"/>
          <w:marBottom w:val="0"/>
          <w:divBdr>
            <w:top w:val="none" w:sz="0" w:space="0" w:color="auto"/>
            <w:left w:val="none" w:sz="0" w:space="0" w:color="auto"/>
            <w:bottom w:val="none" w:sz="0" w:space="0" w:color="auto"/>
            <w:right w:val="none" w:sz="0" w:space="0" w:color="auto"/>
          </w:divBdr>
          <w:divsChild>
            <w:div w:id="782772622">
              <w:marLeft w:val="0"/>
              <w:marRight w:val="0"/>
              <w:marTop w:val="0"/>
              <w:marBottom w:val="0"/>
              <w:divBdr>
                <w:top w:val="none" w:sz="0" w:space="0" w:color="auto"/>
                <w:left w:val="none" w:sz="0" w:space="0" w:color="auto"/>
                <w:bottom w:val="none" w:sz="0" w:space="0" w:color="auto"/>
                <w:right w:val="none" w:sz="0" w:space="0" w:color="auto"/>
              </w:divBdr>
            </w:div>
          </w:divsChild>
        </w:div>
        <w:div w:id="102310402">
          <w:marLeft w:val="0"/>
          <w:marRight w:val="0"/>
          <w:marTop w:val="0"/>
          <w:marBottom w:val="0"/>
          <w:divBdr>
            <w:top w:val="none" w:sz="0" w:space="0" w:color="auto"/>
            <w:left w:val="none" w:sz="0" w:space="0" w:color="auto"/>
            <w:bottom w:val="none" w:sz="0" w:space="0" w:color="auto"/>
            <w:right w:val="none" w:sz="0" w:space="0" w:color="auto"/>
          </w:divBdr>
          <w:divsChild>
            <w:div w:id="458228209">
              <w:marLeft w:val="0"/>
              <w:marRight w:val="0"/>
              <w:marTop w:val="0"/>
              <w:marBottom w:val="0"/>
              <w:divBdr>
                <w:top w:val="none" w:sz="0" w:space="0" w:color="auto"/>
                <w:left w:val="none" w:sz="0" w:space="0" w:color="auto"/>
                <w:bottom w:val="none" w:sz="0" w:space="0" w:color="auto"/>
                <w:right w:val="none" w:sz="0" w:space="0" w:color="auto"/>
              </w:divBdr>
            </w:div>
          </w:divsChild>
        </w:div>
        <w:div w:id="1590655815">
          <w:marLeft w:val="0"/>
          <w:marRight w:val="0"/>
          <w:marTop w:val="0"/>
          <w:marBottom w:val="0"/>
          <w:divBdr>
            <w:top w:val="none" w:sz="0" w:space="0" w:color="auto"/>
            <w:left w:val="none" w:sz="0" w:space="0" w:color="auto"/>
            <w:bottom w:val="none" w:sz="0" w:space="0" w:color="auto"/>
            <w:right w:val="none" w:sz="0" w:space="0" w:color="auto"/>
          </w:divBdr>
          <w:divsChild>
            <w:div w:id="1135175426">
              <w:marLeft w:val="0"/>
              <w:marRight w:val="0"/>
              <w:marTop w:val="0"/>
              <w:marBottom w:val="0"/>
              <w:divBdr>
                <w:top w:val="none" w:sz="0" w:space="0" w:color="auto"/>
                <w:left w:val="none" w:sz="0" w:space="0" w:color="auto"/>
                <w:bottom w:val="none" w:sz="0" w:space="0" w:color="auto"/>
                <w:right w:val="none" w:sz="0" w:space="0" w:color="auto"/>
              </w:divBdr>
            </w:div>
          </w:divsChild>
        </w:div>
        <w:div w:id="593517947">
          <w:marLeft w:val="0"/>
          <w:marRight w:val="0"/>
          <w:marTop w:val="0"/>
          <w:marBottom w:val="0"/>
          <w:divBdr>
            <w:top w:val="none" w:sz="0" w:space="0" w:color="auto"/>
            <w:left w:val="none" w:sz="0" w:space="0" w:color="auto"/>
            <w:bottom w:val="none" w:sz="0" w:space="0" w:color="auto"/>
            <w:right w:val="none" w:sz="0" w:space="0" w:color="auto"/>
          </w:divBdr>
          <w:divsChild>
            <w:div w:id="1866360116">
              <w:marLeft w:val="0"/>
              <w:marRight w:val="0"/>
              <w:marTop w:val="0"/>
              <w:marBottom w:val="0"/>
              <w:divBdr>
                <w:top w:val="none" w:sz="0" w:space="0" w:color="auto"/>
                <w:left w:val="none" w:sz="0" w:space="0" w:color="auto"/>
                <w:bottom w:val="none" w:sz="0" w:space="0" w:color="auto"/>
                <w:right w:val="none" w:sz="0" w:space="0" w:color="auto"/>
              </w:divBdr>
            </w:div>
          </w:divsChild>
        </w:div>
        <w:div w:id="2077625706">
          <w:marLeft w:val="0"/>
          <w:marRight w:val="0"/>
          <w:marTop w:val="0"/>
          <w:marBottom w:val="0"/>
          <w:divBdr>
            <w:top w:val="none" w:sz="0" w:space="0" w:color="auto"/>
            <w:left w:val="none" w:sz="0" w:space="0" w:color="auto"/>
            <w:bottom w:val="none" w:sz="0" w:space="0" w:color="auto"/>
            <w:right w:val="none" w:sz="0" w:space="0" w:color="auto"/>
          </w:divBdr>
          <w:divsChild>
            <w:div w:id="1352758216">
              <w:marLeft w:val="0"/>
              <w:marRight w:val="0"/>
              <w:marTop w:val="0"/>
              <w:marBottom w:val="0"/>
              <w:divBdr>
                <w:top w:val="none" w:sz="0" w:space="0" w:color="auto"/>
                <w:left w:val="none" w:sz="0" w:space="0" w:color="auto"/>
                <w:bottom w:val="none" w:sz="0" w:space="0" w:color="auto"/>
                <w:right w:val="none" w:sz="0" w:space="0" w:color="auto"/>
              </w:divBdr>
            </w:div>
          </w:divsChild>
        </w:div>
        <w:div w:id="1322739296">
          <w:marLeft w:val="0"/>
          <w:marRight w:val="0"/>
          <w:marTop w:val="0"/>
          <w:marBottom w:val="0"/>
          <w:divBdr>
            <w:top w:val="none" w:sz="0" w:space="0" w:color="auto"/>
            <w:left w:val="none" w:sz="0" w:space="0" w:color="auto"/>
            <w:bottom w:val="none" w:sz="0" w:space="0" w:color="auto"/>
            <w:right w:val="none" w:sz="0" w:space="0" w:color="auto"/>
          </w:divBdr>
          <w:divsChild>
            <w:div w:id="731540533">
              <w:marLeft w:val="0"/>
              <w:marRight w:val="0"/>
              <w:marTop w:val="0"/>
              <w:marBottom w:val="0"/>
              <w:divBdr>
                <w:top w:val="none" w:sz="0" w:space="0" w:color="auto"/>
                <w:left w:val="none" w:sz="0" w:space="0" w:color="auto"/>
                <w:bottom w:val="none" w:sz="0" w:space="0" w:color="auto"/>
                <w:right w:val="none" w:sz="0" w:space="0" w:color="auto"/>
              </w:divBdr>
            </w:div>
          </w:divsChild>
        </w:div>
        <w:div w:id="616956374">
          <w:marLeft w:val="0"/>
          <w:marRight w:val="0"/>
          <w:marTop w:val="0"/>
          <w:marBottom w:val="0"/>
          <w:divBdr>
            <w:top w:val="none" w:sz="0" w:space="0" w:color="auto"/>
            <w:left w:val="none" w:sz="0" w:space="0" w:color="auto"/>
            <w:bottom w:val="none" w:sz="0" w:space="0" w:color="auto"/>
            <w:right w:val="none" w:sz="0" w:space="0" w:color="auto"/>
          </w:divBdr>
          <w:divsChild>
            <w:div w:id="533884930">
              <w:marLeft w:val="0"/>
              <w:marRight w:val="0"/>
              <w:marTop w:val="0"/>
              <w:marBottom w:val="0"/>
              <w:divBdr>
                <w:top w:val="none" w:sz="0" w:space="0" w:color="auto"/>
                <w:left w:val="none" w:sz="0" w:space="0" w:color="auto"/>
                <w:bottom w:val="none" w:sz="0" w:space="0" w:color="auto"/>
                <w:right w:val="none" w:sz="0" w:space="0" w:color="auto"/>
              </w:divBdr>
            </w:div>
          </w:divsChild>
        </w:div>
        <w:div w:id="1557543286">
          <w:marLeft w:val="0"/>
          <w:marRight w:val="0"/>
          <w:marTop w:val="0"/>
          <w:marBottom w:val="0"/>
          <w:divBdr>
            <w:top w:val="none" w:sz="0" w:space="0" w:color="auto"/>
            <w:left w:val="none" w:sz="0" w:space="0" w:color="auto"/>
            <w:bottom w:val="none" w:sz="0" w:space="0" w:color="auto"/>
            <w:right w:val="none" w:sz="0" w:space="0" w:color="auto"/>
          </w:divBdr>
          <w:divsChild>
            <w:div w:id="2056813088">
              <w:marLeft w:val="0"/>
              <w:marRight w:val="0"/>
              <w:marTop w:val="0"/>
              <w:marBottom w:val="0"/>
              <w:divBdr>
                <w:top w:val="none" w:sz="0" w:space="0" w:color="auto"/>
                <w:left w:val="none" w:sz="0" w:space="0" w:color="auto"/>
                <w:bottom w:val="none" w:sz="0" w:space="0" w:color="auto"/>
                <w:right w:val="none" w:sz="0" w:space="0" w:color="auto"/>
              </w:divBdr>
            </w:div>
          </w:divsChild>
        </w:div>
        <w:div w:id="392629094">
          <w:marLeft w:val="0"/>
          <w:marRight w:val="0"/>
          <w:marTop w:val="0"/>
          <w:marBottom w:val="0"/>
          <w:divBdr>
            <w:top w:val="none" w:sz="0" w:space="0" w:color="auto"/>
            <w:left w:val="none" w:sz="0" w:space="0" w:color="auto"/>
            <w:bottom w:val="none" w:sz="0" w:space="0" w:color="auto"/>
            <w:right w:val="none" w:sz="0" w:space="0" w:color="auto"/>
          </w:divBdr>
          <w:divsChild>
            <w:div w:id="1874922467">
              <w:marLeft w:val="0"/>
              <w:marRight w:val="0"/>
              <w:marTop w:val="0"/>
              <w:marBottom w:val="0"/>
              <w:divBdr>
                <w:top w:val="none" w:sz="0" w:space="0" w:color="auto"/>
                <w:left w:val="none" w:sz="0" w:space="0" w:color="auto"/>
                <w:bottom w:val="none" w:sz="0" w:space="0" w:color="auto"/>
                <w:right w:val="none" w:sz="0" w:space="0" w:color="auto"/>
              </w:divBdr>
            </w:div>
          </w:divsChild>
        </w:div>
        <w:div w:id="923801394">
          <w:marLeft w:val="0"/>
          <w:marRight w:val="0"/>
          <w:marTop w:val="0"/>
          <w:marBottom w:val="0"/>
          <w:divBdr>
            <w:top w:val="none" w:sz="0" w:space="0" w:color="auto"/>
            <w:left w:val="none" w:sz="0" w:space="0" w:color="auto"/>
            <w:bottom w:val="none" w:sz="0" w:space="0" w:color="auto"/>
            <w:right w:val="none" w:sz="0" w:space="0" w:color="auto"/>
          </w:divBdr>
          <w:divsChild>
            <w:div w:id="1465657788">
              <w:marLeft w:val="0"/>
              <w:marRight w:val="0"/>
              <w:marTop w:val="0"/>
              <w:marBottom w:val="0"/>
              <w:divBdr>
                <w:top w:val="none" w:sz="0" w:space="0" w:color="auto"/>
                <w:left w:val="none" w:sz="0" w:space="0" w:color="auto"/>
                <w:bottom w:val="none" w:sz="0" w:space="0" w:color="auto"/>
                <w:right w:val="none" w:sz="0" w:space="0" w:color="auto"/>
              </w:divBdr>
            </w:div>
          </w:divsChild>
        </w:div>
        <w:div w:id="610016437">
          <w:marLeft w:val="0"/>
          <w:marRight w:val="0"/>
          <w:marTop w:val="0"/>
          <w:marBottom w:val="0"/>
          <w:divBdr>
            <w:top w:val="none" w:sz="0" w:space="0" w:color="auto"/>
            <w:left w:val="none" w:sz="0" w:space="0" w:color="auto"/>
            <w:bottom w:val="none" w:sz="0" w:space="0" w:color="auto"/>
            <w:right w:val="none" w:sz="0" w:space="0" w:color="auto"/>
          </w:divBdr>
          <w:divsChild>
            <w:div w:id="1452938379">
              <w:marLeft w:val="0"/>
              <w:marRight w:val="0"/>
              <w:marTop w:val="0"/>
              <w:marBottom w:val="0"/>
              <w:divBdr>
                <w:top w:val="none" w:sz="0" w:space="0" w:color="auto"/>
                <w:left w:val="none" w:sz="0" w:space="0" w:color="auto"/>
                <w:bottom w:val="none" w:sz="0" w:space="0" w:color="auto"/>
                <w:right w:val="none" w:sz="0" w:space="0" w:color="auto"/>
              </w:divBdr>
            </w:div>
          </w:divsChild>
        </w:div>
        <w:div w:id="1192646359">
          <w:marLeft w:val="0"/>
          <w:marRight w:val="0"/>
          <w:marTop w:val="0"/>
          <w:marBottom w:val="0"/>
          <w:divBdr>
            <w:top w:val="none" w:sz="0" w:space="0" w:color="auto"/>
            <w:left w:val="none" w:sz="0" w:space="0" w:color="auto"/>
            <w:bottom w:val="none" w:sz="0" w:space="0" w:color="auto"/>
            <w:right w:val="none" w:sz="0" w:space="0" w:color="auto"/>
          </w:divBdr>
          <w:divsChild>
            <w:div w:id="1340229245">
              <w:marLeft w:val="0"/>
              <w:marRight w:val="0"/>
              <w:marTop w:val="0"/>
              <w:marBottom w:val="0"/>
              <w:divBdr>
                <w:top w:val="none" w:sz="0" w:space="0" w:color="auto"/>
                <w:left w:val="none" w:sz="0" w:space="0" w:color="auto"/>
                <w:bottom w:val="none" w:sz="0" w:space="0" w:color="auto"/>
                <w:right w:val="none" w:sz="0" w:space="0" w:color="auto"/>
              </w:divBdr>
            </w:div>
          </w:divsChild>
        </w:div>
        <w:div w:id="300113115">
          <w:marLeft w:val="0"/>
          <w:marRight w:val="0"/>
          <w:marTop w:val="0"/>
          <w:marBottom w:val="0"/>
          <w:divBdr>
            <w:top w:val="none" w:sz="0" w:space="0" w:color="auto"/>
            <w:left w:val="none" w:sz="0" w:space="0" w:color="auto"/>
            <w:bottom w:val="none" w:sz="0" w:space="0" w:color="auto"/>
            <w:right w:val="none" w:sz="0" w:space="0" w:color="auto"/>
          </w:divBdr>
          <w:divsChild>
            <w:div w:id="505636658">
              <w:marLeft w:val="0"/>
              <w:marRight w:val="0"/>
              <w:marTop w:val="0"/>
              <w:marBottom w:val="0"/>
              <w:divBdr>
                <w:top w:val="none" w:sz="0" w:space="0" w:color="auto"/>
                <w:left w:val="none" w:sz="0" w:space="0" w:color="auto"/>
                <w:bottom w:val="none" w:sz="0" w:space="0" w:color="auto"/>
                <w:right w:val="none" w:sz="0" w:space="0" w:color="auto"/>
              </w:divBdr>
            </w:div>
          </w:divsChild>
        </w:div>
        <w:div w:id="1717702716">
          <w:marLeft w:val="0"/>
          <w:marRight w:val="0"/>
          <w:marTop w:val="0"/>
          <w:marBottom w:val="0"/>
          <w:divBdr>
            <w:top w:val="none" w:sz="0" w:space="0" w:color="auto"/>
            <w:left w:val="none" w:sz="0" w:space="0" w:color="auto"/>
            <w:bottom w:val="none" w:sz="0" w:space="0" w:color="auto"/>
            <w:right w:val="none" w:sz="0" w:space="0" w:color="auto"/>
          </w:divBdr>
          <w:divsChild>
            <w:div w:id="1901087982">
              <w:marLeft w:val="0"/>
              <w:marRight w:val="0"/>
              <w:marTop w:val="0"/>
              <w:marBottom w:val="0"/>
              <w:divBdr>
                <w:top w:val="none" w:sz="0" w:space="0" w:color="auto"/>
                <w:left w:val="none" w:sz="0" w:space="0" w:color="auto"/>
                <w:bottom w:val="none" w:sz="0" w:space="0" w:color="auto"/>
                <w:right w:val="none" w:sz="0" w:space="0" w:color="auto"/>
              </w:divBdr>
            </w:div>
          </w:divsChild>
        </w:div>
        <w:div w:id="1413819446">
          <w:marLeft w:val="0"/>
          <w:marRight w:val="0"/>
          <w:marTop w:val="0"/>
          <w:marBottom w:val="0"/>
          <w:divBdr>
            <w:top w:val="none" w:sz="0" w:space="0" w:color="auto"/>
            <w:left w:val="none" w:sz="0" w:space="0" w:color="auto"/>
            <w:bottom w:val="none" w:sz="0" w:space="0" w:color="auto"/>
            <w:right w:val="none" w:sz="0" w:space="0" w:color="auto"/>
          </w:divBdr>
          <w:divsChild>
            <w:div w:id="1627737516">
              <w:marLeft w:val="0"/>
              <w:marRight w:val="0"/>
              <w:marTop w:val="0"/>
              <w:marBottom w:val="0"/>
              <w:divBdr>
                <w:top w:val="none" w:sz="0" w:space="0" w:color="auto"/>
                <w:left w:val="none" w:sz="0" w:space="0" w:color="auto"/>
                <w:bottom w:val="none" w:sz="0" w:space="0" w:color="auto"/>
                <w:right w:val="none" w:sz="0" w:space="0" w:color="auto"/>
              </w:divBdr>
            </w:div>
          </w:divsChild>
        </w:div>
        <w:div w:id="865288782">
          <w:marLeft w:val="0"/>
          <w:marRight w:val="0"/>
          <w:marTop w:val="0"/>
          <w:marBottom w:val="0"/>
          <w:divBdr>
            <w:top w:val="none" w:sz="0" w:space="0" w:color="auto"/>
            <w:left w:val="none" w:sz="0" w:space="0" w:color="auto"/>
            <w:bottom w:val="none" w:sz="0" w:space="0" w:color="auto"/>
            <w:right w:val="none" w:sz="0" w:space="0" w:color="auto"/>
          </w:divBdr>
          <w:divsChild>
            <w:div w:id="895970339">
              <w:marLeft w:val="0"/>
              <w:marRight w:val="0"/>
              <w:marTop w:val="0"/>
              <w:marBottom w:val="0"/>
              <w:divBdr>
                <w:top w:val="none" w:sz="0" w:space="0" w:color="auto"/>
                <w:left w:val="none" w:sz="0" w:space="0" w:color="auto"/>
                <w:bottom w:val="none" w:sz="0" w:space="0" w:color="auto"/>
                <w:right w:val="none" w:sz="0" w:space="0" w:color="auto"/>
              </w:divBdr>
            </w:div>
          </w:divsChild>
        </w:div>
        <w:div w:id="174078872">
          <w:marLeft w:val="0"/>
          <w:marRight w:val="0"/>
          <w:marTop w:val="0"/>
          <w:marBottom w:val="0"/>
          <w:divBdr>
            <w:top w:val="none" w:sz="0" w:space="0" w:color="auto"/>
            <w:left w:val="none" w:sz="0" w:space="0" w:color="auto"/>
            <w:bottom w:val="none" w:sz="0" w:space="0" w:color="auto"/>
            <w:right w:val="none" w:sz="0" w:space="0" w:color="auto"/>
          </w:divBdr>
          <w:divsChild>
            <w:div w:id="1437410864">
              <w:marLeft w:val="0"/>
              <w:marRight w:val="0"/>
              <w:marTop w:val="0"/>
              <w:marBottom w:val="0"/>
              <w:divBdr>
                <w:top w:val="none" w:sz="0" w:space="0" w:color="auto"/>
                <w:left w:val="none" w:sz="0" w:space="0" w:color="auto"/>
                <w:bottom w:val="none" w:sz="0" w:space="0" w:color="auto"/>
                <w:right w:val="none" w:sz="0" w:space="0" w:color="auto"/>
              </w:divBdr>
            </w:div>
          </w:divsChild>
        </w:div>
        <w:div w:id="448014364">
          <w:marLeft w:val="0"/>
          <w:marRight w:val="0"/>
          <w:marTop w:val="0"/>
          <w:marBottom w:val="0"/>
          <w:divBdr>
            <w:top w:val="none" w:sz="0" w:space="0" w:color="auto"/>
            <w:left w:val="none" w:sz="0" w:space="0" w:color="auto"/>
            <w:bottom w:val="none" w:sz="0" w:space="0" w:color="auto"/>
            <w:right w:val="none" w:sz="0" w:space="0" w:color="auto"/>
          </w:divBdr>
          <w:divsChild>
            <w:div w:id="1346520580">
              <w:marLeft w:val="0"/>
              <w:marRight w:val="0"/>
              <w:marTop w:val="0"/>
              <w:marBottom w:val="0"/>
              <w:divBdr>
                <w:top w:val="none" w:sz="0" w:space="0" w:color="auto"/>
                <w:left w:val="none" w:sz="0" w:space="0" w:color="auto"/>
                <w:bottom w:val="none" w:sz="0" w:space="0" w:color="auto"/>
                <w:right w:val="none" w:sz="0" w:space="0" w:color="auto"/>
              </w:divBdr>
            </w:div>
          </w:divsChild>
        </w:div>
        <w:div w:id="757287396">
          <w:marLeft w:val="0"/>
          <w:marRight w:val="0"/>
          <w:marTop w:val="0"/>
          <w:marBottom w:val="0"/>
          <w:divBdr>
            <w:top w:val="none" w:sz="0" w:space="0" w:color="auto"/>
            <w:left w:val="none" w:sz="0" w:space="0" w:color="auto"/>
            <w:bottom w:val="none" w:sz="0" w:space="0" w:color="auto"/>
            <w:right w:val="none" w:sz="0" w:space="0" w:color="auto"/>
          </w:divBdr>
          <w:divsChild>
            <w:div w:id="1613631574">
              <w:marLeft w:val="0"/>
              <w:marRight w:val="0"/>
              <w:marTop w:val="0"/>
              <w:marBottom w:val="0"/>
              <w:divBdr>
                <w:top w:val="none" w:sz="0" w:space="0" w:color="auto"/>
                <w:left w:val="none" w:sz="0" w:space="0" w:color="auto"/>
                <w:bottom w:val="none" w:sz="0" w:space="0" w:color="auto"/>
                <w:right w:val="none" w:sz="0" w:space="0" w:color="auto"/>
              </w:divBdr>
            </w:div>
          </w:divsChild>
        </w:div>
        <w:div w:id="1012494976">
          <w:marLeft w:val="0"/>
          <w:marRight w:val="0"/>
          <w:marTop w:val="0"/>
          <w:marBottom w:val="0"/>
          <w:divBdr>
            <w:top w:val="none" w:sz="0" w:space="0" w:color="auto"/>
            <w:left w:val="none" w:sz="0" w:space="0" w:color="auto"/>
            <w:bottom w:val="none" w:sz="0" w:space="0" w:color="auto"/>
            <w:right w:val="none" w:sz="0" w:space="0" w:color="auto"/>
          </w:divBdr>
          <w:divsChild>
            <w:div w:id="1060403387">
              <w:marLeft w:val="0"/>
              <w:marRight w:val="0"/>
              <w:marTop w:val="0"/>
              <w:marBottom w:val="0"/>
              <w:divBdr>
                <w:top w:val="none" w:sz="0" w:space="0" w:color="auto"/>
                <w:left w:val="none" w:sz="0" w:space="0" w:color="auto"/>
                <w:bottom w:val="none" w:sz="0" w:space="0" w:color="auto"/>
                <w:right w:val="none" w:sz="0" w:space="0" w:color="auto"/>
              </w:divBdr>
            </w:div>
          </w:divsChild>
        </w:div>
        <w:div w:id="75978586">
          <w:marLeft w:val="0"/>
          <w:marRight w:val="0"/>
          <w:marTop w:val="0"/>
          <w:marBottom w:val="0"/>
          <w:divBdr>
            <w:top w:val="none" w:sz="0" w:space="0" w:color="auto"/>
            <w:left w:val="none" w:sz="0" w:space="0" w:color="auto"/>
            <w:bottom w:val="none" w:sz="0" w:space="0" w:color="auto"/>
            <w:right w:val="none" w:sz="0" w:space="0" w:color="auto"/>
          </w:divBdr>
          <w:divsChild>
            <w:div w:id="1196966316">
              <w:marLeft w:val="0"/>
              <w:marRight w:val="0"/>
              <w:marTop w:val="0"/>
              <w:marBottom w:val="0"/>
              <w:divBdr>
                <w:top w:val="none" w:sz="0" w:space="0" w:color="auto"/>
                <w:left w:val="none" w:sz="0" w:space="0" w:color="auto"/>
                <w:bottom w:val="none" w:sz="0" w:space="0" w:color="auto"/>
                <w:right w:val="none" w:sz="0" w:space="0" w:color="auto"/>
              </w:divBdr>
            </w:div>
          </w:divsChild>
        </w:div>
        <w:div w:id="1561212863">
          <w:marLeft w:val="0"/>
          <w:marRight w:val="0"/>
          <w:marTop w:val="0"/>
          <w:marBottom w:val="0"/>
          <w:divBdr>
            <w:top w:val="none" w:sz="0" w:space="0" w:color="auto"/>
            <w:left w:val="none" w:sz="0" w:space="0" w:color="auto"/>
            <w:bottom w:val="none" w:sz="0" w:space="0" w:color="auto"/>
            <w:right w:val="none" w:sz="0" w:space="0" w:color="auto"/>
          </w:divBdr>
          <w:divsChild>
            <w:div w:id="828591412">
              <w:marLeft w:val="0"/>
              <w:marRight w:val="0"/>
              <w:marTop w:val="0"/>
              <w:marBottom w:val="0"/>
              <w:divBdr>
                <w:top w:val="none" w:sz="0" w:space="0" w:color="auto"/>
                <w:left w:val="none" w:sz="0" w:space="0" w:color="auto"/>
                <w:bottom w:val="none" w:sz="0" w:space="0" w:color="auto"/>
                <w:right w:val="none" w:sz="0" w:space="0" w:color="auto"/>
              </w:divBdr>
            </w:div>
          </w:divsChild>
        </w:div>
        <w:div w:id="689911931">
          <w:marLeft w:val="0"/>
          <w:marRight w:val="0"/>
          <w:marTop w:val="0"/>
          <w:marBottom w:val="0"/>
          <w:divBdr>
            <w:top w:val="none" w:sz="0" w:space="0" w:color="auto"/>
            <w:left w:val="none" w:sz="0" w:space="0" w:color="auto"/>
            <w:bottom w:val="none" w:sz="0" w:space="0" w:color="auto"/>
            <w:right w:val="none" w:sz="0" w:space="0" w:color="auto"/>
          </w:divBdr>
          <w:divsChild>
            <w:div w:id="739980309">
              <w:marLeft w:val="0"/>
              <w:marRight w:val="0"/>
              <w:marTop w:val="0"/>
              <w:marBottom w:val="0"/>
              <w:divBdr>
                <w:top w:val="none" w:sz="0" w:space="0" w:color="auto"/>
                <w:left w:val="none" w:sz="0" w:space="0" w:color="auto"/>
                <w:bottom w:val="none" w:sz="0" w:space="0" w:color="auto"/>
                <w:right w:val="none" w:sz="0" w:space="0" w:color="auto"/>
              </w:divBdr>
            </w:div>
          </w:divsChild>
        </w:div>
        <w:div w:id="898058424">
          <w:marLeft w:val="0"/>
          <w:marRight w:val="0"/>
          <w:marTop w:val="0"/>
          <w:marBottom w:val="0"/>
          <w:divBdr>
            <w:top w:val="none" w:sz="0" w:space="0" w:color="auto"/>
            <w:left w:val="none" w:sz="0" w:space="0" w:color="auto"/>
            <w:bottom w:val="none" w:sz="0" w:space="0" w:color="auto"/>
            <w:right w:val="none" w:sz="0" w:space="0" w:color="auto"/>
          </w:divBdr>
          <w:divsChild>
            <w:div w:id="1587418752">
              <w:marLeft w:val="0"/>
              <w:marRight w:val="0"/>
              <w:marTop w:val="0"/>
              <w:marBottom w:val="0"/>
              <w:divBdr>
                <w:top w:val="none" w:sz="0" w:space="0" w:color="auto"/>
                <w:left w:val="none" w:sz="0" w:space="0" w:color="auto"/>
                <w:bottom w:val="none" w:sz="0" w:space="0" w:color="auto"/>
                <w:right w:val="none" w:sz="0" w:space="0" w:color="auto"/>
              </w:divBdr>
            </w:div>
          </w:divsChild>
        </w:div>
        <w:div w:id="746809064">
          <w:marLeft w:val="0"/>
          <w:marRight w:val="0"/>
          <w:marTop w:val="0"/>
          <w:marBottom w:val="0"/>
          <w:divBdr>
            <w:top w:val="none" w:sz="0" w:space="0" w:color="auto"/>
            <w:left w:val="none" w:sz="0" w:space="0" w:color="auto"/>
            <w:bottom w:val="none" w:sz="0" w:space="0" w:color="auto"/>
            <w:right w:val="none" w:sz="0" w:space="0" w:color="auto"/>
          </w:divBdr>
          <w:divsChild>
            <w:div w:id="1600334178">
              <w:marLeft w:val="0"/>
              <w:marRight w:val="0"/>
              <w:marTop w:val="0"/>
              <w:marBottom w:val="0"/>
              <w:divBdr>
                <w:top w:val="none" w:sz="0" w:space="0" w:color="auto"/>
                <w:left w:val="none" w:sz="0" w:space="0" w:color="auto"/>
                <w:bottom w:val="none" w:sz="0" w:space="0" w:color="auto"/>
                <w:right w:val="none" w:sz="0" w:space="0" w:color="auto"/>
              </w:divBdr>
            </w:div>
          </w:divsChild>
        </w:div>
        <w:div w:id="426930264">
          <w:marLeft w:val="0"/>
          <w:marRight w:val="0"/>
          <w:marTop w:val="0"/>
          <w:marBottom w:val="0"/>
          <w:divBdr>
            <w:top w:val="none" w:sz="0" w:space="0" w:color="auto"/>
            <w:left w:val="none" w:sz="0" w:space="0" w:color="auto"/>
            <w:bottom w:val="none" w:sz="0" w:space="0" w:color="auto"/>
            <w:right w:val="none" w:sz="0" w:space="0" w:color="auto"/>
          </w:divBdr>
          <w:divsChild>
            <w:div w:id="1741975150">
              <w:marLeft w:val="0"/>
              <w:marRight w:val="0"/>
              <w:marTop w:val="0"/>
              <w:marBottom w:val="0"/>
              <w:divBdr>
                <w:top w:val="none" w:sz="0" w:space="0" w:color="auto"/>
                <w:left w:val="none" w:sz="0" w:space="0" w:color="auto"/>
                <w:bottom w:val="none" w:sz="0" w:space="0" w:color="auto"/>
                <w:right w:val="none" w:sz="0" w:space="0" w:color="auto"/>
              </w:divBdr>
            </w:div>
          </w:divsChild>
        </w:div>
        <w:div w:id="20252822">
          <w:marLeft w:val="0"/>
          <w:marRight w:val="0"/>
          <w:marTop w:val="0"/>
          <w:marBottom w:val="0"/>
          <w:divBdr>
            <w:top w:val="none" w:sz="0" w:space="0" w:color="auto"/>
            <w:left w:val="none" w:sz="0" w:space="0" w:color="auto"/>
            <w:bottom w:val="none" w:sz="0" w:space="0" w:color="auto"/>
            <w:right w:val="none" w:sz="0" w:space="0" w:color="auto"/>
          </w:divBdr>
          <w:divsChild>
            <w:div w:id="2042124644">
              <w:marLeft w:val="0"/>
              <w:marRight w:val="0"/>
              <w:marTop w:val="0"/>
              <w:marBottom w:val="0"/>
              <w:divBdr>
                <w:top w:val="none" w:sz="0" w:space="0" w:color="auto"/>
                <w:left w:val="none" w:sz="0" w:space="0" w:color="auto"/>
                <w:bottom w:val="none" w:sz="0" w:space="0" w:color="auto"/>
                <w:right w:val="none" w:sz="0" w:space="0" w:color="auto"/>
              </w:divBdr>
            </w:div>
          </w:divsChild>
        </w:div>
        <w:div w:id="821772408">
          <w:marLeft w:val="0"/>
          <w:marRight w:val="0"/>
          <w:marTop w:val="0"/>
          <w:marBottom w:val="0"/>
          <w:divBdr>
            <w:top w:val="none" w:sz="0" w:space="0" w:color="auto"/>
            <w:left w:val="none" w:sz="0" w:space="0" w:color="auto"/>
            <w:bottom w:val="none" w:sz="0" w:space="0" w:color="auto"/>
            <w:right w:val="none" w:sz="0" w:space="0" w:color="auto"/>
          </w:divBdr>
          <w:divsChild>
            <w:div w:id="1590457290">
              <w:marLeft w:val="0"/>
              <w:marRight w:val="0"/>
              <w:marTop w:val="0"/>
              <w:marBottom w:val="0"/>
              <w:divBdr>
                <w:top w:val="none" w:sz="0" w:space="0" w:color="auto"/>
                <w:left w:val="none" w:sz="0" w:space="0" w:color="auto"/>
                <w:bottom w:val="none" w:sz="0" w:space="0" w:color="auto"/>
                <w:right w:val="none" w:sz="0" w:space="0" w:color="auto"/>
              </w:divBdr>
            </w:div>
          </w:divsChild>
        </w:div>
        <w:div w:id="1350571813">
          <w:marLeft w:val="0"/>
          <w:marRight w:val="0"/>
          <w:marTop w:val="0"/>
          <w:marBottom w:val="0"/>
          <w:divBdr>
            <w:top w:val="none" w:sz="0" w:space="0" w:color="auto"/>
            <w:left w:val="none" w:sz="0" w:space="0" w:color="auto"/>
            <w:bottom w:val="none" w:sz="0" w:space="0" w:color="auto"/>
            <w:right w:val="none" w:sz="0" w:space="0" w:color="auto"/>
          </w:divBdr>
          <w:divsChild>
            <w:div w:id="1656715915">
              <w:marLeft w:val="0"/>
              <w:marRight w:val="0"/>
              <w:marTop w:val="0"/>
              <w:marBottom w:val="0"/>
              <w:divBdr>
                <w:top w:val="none" w:sz="0" w:space="0" w:color="auto"/>
                <w:left w:val="none" w:sz="0" w:space="0" w:color="auto"/>
                <w:bottom w:val="none" w:sz="0" w:space="0" w:color="auto"/>
                <w:right w:val="none" w:sz="0" w:space="0" w:color="auto"/>
              </w:divBdr>
            </w:div>
          </w:divsChild>
        </w:div>
        <w:div w:id="2007173323">
          <w:marLeft w:val="0"/>
          <w:marRight w:val="0"/>
          <w:marTop w:val="0"/>
          <w:marBottom w:val="0"/>
          <w:divBdr>
            <w:top w:val="none" w:sz="0" w:space="0" w:color="auto"/>
            <w:left w:val="none" w:sz="0" w:space="0" w:color="auto"/>
            <w:bottom w:val="none" w:sz="0" w:space="0" w:color="auto"/>
            <w:right w:val="none" w:sz="0" w:space="0" w:color="auto"/>
          </w:divBdr>
          <w:divsChild>
            <w:div w:id="93671643">
              <w:marLeft w:val="0"/>
              <w:marRight w:val="0"/>
              <w:marTop w:val="0"/>
              <w:marBottom w:val="0"/>
              <w:divBdr>
                <w:top w:val="none" w:sz="0" w:space="0" w:color="auto"/>
                <w:left w:val="none" w:sz="0" w:space="0" w:color="auto"/>
                <w:bottom w:val="none" w:sz="0" w:space="0" w:color="auto"/>
                <w:right w:val="none" w:sz="0" w:space="0" w:color="auto"/>
              </w:divBdr>
            </w:div>
          </w:divsChild>
        </w:div>
        <w:div w:id="57553810">
          <w:marLeft w:val="0"/>
          <w:marRight w:val="0"/>
          <w:marTop w:val="0"/>
          <w:marBottom w:val="0"/>
          <w:divBdr>
            <w:top w:val="none" w:sz="0" w:space="0" w:color="auto"/>
            <w:left w:val="none" w:sz="0" w:space="0" w:color="auto"/>
            <w:bottom w:val="none" w:sz="0" w:space="0" w:color="auto"/>
            <w:right w:val="none" w:sz="0" w:space="0" w:color="auto"/>
          </w:divBdr>
          <w:divsChild>
            <w:div w:id="1570385293">
              <w:marLeft w:val="0"/>
              <w:marRight w:val="0"/>
              <w:marTop w:val="0"/>
              <w:marBottom w:val="0"/>
              <w:divBdr>
                <w:top w:val="none" w:sz="0" w:space="0" w:color="auto"/>
                <w:left w:val="none" w:sz="0" w:space="0" w:color="auto"/>
                <w:bottom w:val="none" w:sz="0" w:space="0" w:color="auto"/>
                <w:right w:val="none" w:sz="0" w:space="0" w:color="auto"/>
              </w:divBdr>
            </w:div>
          </w:divsChild>
        </w:div>
        <w:div w:id="797068232">
          <w:marLeft w:val="0"/>
          <w:marRight w:val="0"/>
          <w:marTop w:val="0"/>
          <w:marBottom w:val="0"/>
          <w:divBdr>
            <w:top w:val="none" w:sz="0" w:space="0" w:color="auto"/>
            <w:left w:val="none" w:sz="0" w:space="0" w:color="auto"/>
            <w:bottom w:val="none" w:sz="0" w:space="0" w:color="auto"/>
            <w:right w:val="none" w:sz="0" w:space="0" w:color="auto"/>
          </w:divBdr>
          <w:divsChild>
            <w:div w:id="25717595">
              <w:marLeft w:val="0"/>
              <w:marRight w:val="0"/>
              <w:marTop w:val="0"/>
              <w:marBottom w:val="0"/>
              <w:divBdr>
                <w:top w:val="none" w:sz="0" w:space="0" w:color="auto"/>
                <w:left w:val="none" w:sz="0" w:space="0" w:color="auto"/>
                <w:bottom w:val="none" w:sz="0" w:space="0" w:color="auto"/>
                <w:right w:val="none" w:sz="0" w:space="0" w:color="auto"/>
              </w:divBdr>
            </w:div>
          </w:divsChild>
        </w:div>
        <w:div w:id="1905677657">
          <w:marLeft w:val="0"/>
          <w:marRight w:val="0"/>
          <w:marTop w:val="0"/>
          <w:marBottom w:val="0"/>
          <w:divBdr>
            <w:top w:val="none" w:sz="0" w:space="0" w:color="auto"/>
            <w:left w:val="none" w:sz="0" w:space="0" w:color="auto"/>
            <w:bottom w:val="none" w:sz="0" w:space="0" w:color="auto"/>
            <w:right w:val="none" w:sz="0" w:space="0" w:color="auto"/>
          </w:divBdr>
          <w:divsChild>
            <w:div w:id="1656491629">
              <w:marLeft w:val="0"/>
              <w:marRight w:val="0"/>
              <w:marTop w:val="0"/>
              <w:marBottom w:val="0"/>
              <w:divBdr>
                <w:top w:val="none" w:sz="0" w:space="0" w:color="auto"/>
                <w:left w:val="none" w:sz="0" w:space="0" w:color="auto"/>
                <w:bottom w:val="none" w:sz="0" w:space="0" w:color="auto"/>
                <w:right w:val="none" w:sz="0" w:space="0" w:color="auto"/>
              </w:divBdr>
            </w:div>
          </w:divsChild>
        </w:div>
        <w:div w:id="704797669">
          <w:marLeft w:val="0"/>
          <w:marRight w:val="0"/>
          <w:marTop w:val="0"/>
          <w:marBottom w:val="0"/>
          <w:divBdr>
            <w:top w:val="none" w:sz="0" w:space="0" w:color="auto"/>
            <w:left w:val="none" w:sz="0" w:space="0" w:color="auto"/>
            <w:bottom w:val="none" w:sz="0" w:space="0" w:color="auto"/>
            <w:right w:val="none" w:sz="0" w:space="0" w:color="auto"/>
          </w:divBdr>
          <w:divsChild>
            <w:div w:id="1555120460">
              <w:marLeft w:val="0"/>
              <w:marRight w:val="0"/>
              <w:marTop w:val="0"/>
              <w:marBottom w:val="0"/>
              <w:divBdr>
                <w:top w:val="none" w:sz="0" w:space="0" w:color="auto"/>
                <w:left w:val="none" w:sz="0" w:space="0" w:color="auto"/>
                <w:bottom w:val="none" w:sz="0" w:space="0" w:color="auto"/>
                <w:right w:val="none" w:sz="0" w:space="0" w:color="auto"/>
              </w:divBdr>
            </w:div>
          </w:divsChild>
        </w:div>
        <w:div w:id="751008512">
          <w:marLeft w:val="0"/>
          <w:marRight w:val="0"/>
          <w:marTop w:val="0"/>
          <w:marBottom w:val="0"/>
          <w:divBdr>
            <w:top w:val="none" w:sz="0" w:space="0" w:color="auto"/>
            <w:left w:val="none" w:sz="0" w:space="0" w:color="auto"/>
            <w:bottom w:val="none" w:sz="0" w:space="0" w:color="auto"/>
            <w:right w:val="none" w:sz="0" w:space="0" w:color="auto"/>
          </w:divBdr>
          <w:divsChild>
            <w:div w:id="259487920">
              <w:marLeft w:val="0"/>
              <w:marRight w:val="0"/>
              <w:marTop w:val="0"/>
              <w:marBottom w:val="0"/>
              <w:divBdr>
                <w:top w:val="none" w:sz="0" w:space="0" w:color="auto"/>
                <w:left w:val="none" w:sz="0" w:space="0" w:color="auto"/>
                <w:bottom w:val="none" w:sz="0" w:space="0" w:color="auto"/>
                <w:right w:val="none" w:sz="0" w:space="0" w:color="auto"/>
              </w:divBdr>
            </w:div>
          </w:divsChild>
        </w:div>
        <w:div w:id="1436293924">
          <w:marLeft w:val="0"/>
          <w:marRight w:val="0"/>
          <w:marTop w:val="0"/>
          <w:marBottom w:val="0"/>
          <w:divBdr>
            <w:top w:val="none" w:sz="0" w:space="0" w:color="auto"/>
            <w:left w:val="none" w:sz="0" w:space="0" w:color="auto"/>
            <w:bottom w:val="none" w:sz="0" w:space="0" w:color="auto"/>
            <w:right w:val="none" w:sz="0" w:space="0" w:color="auto"/>
          </w:divBdr>
          <w:divsChild>
            <w:div w:id="1761364125">
              <w:marLeft w:val="0"/>
              <w:marRight w:val="0"/>
              <w:marTop w:val="0"/>
              <w:marBottom w:val="0"/>
              <w:divBdr>
                <w:top w:val="none" w:sz="0" w:space="0" w:color="auto"/>
                <w:left w:val="none" w:sz="0" w:space="0" w:color="auto"/>
                <w:bottom w:val="none" w:sz="0" w:space="0" w:color="auto"/>
                <w:right w:val="none" w:sz="0" w:space="0" w:color="auto"/>
              </w:divBdr>
            </w:div>
          </w:divsChild>
        </w:div>
        <w:div w:id="1924753498">
          <w:marLeft w:val="0"/>
          <w:marRight w:val="0"/>
          <w:marTop w:val="0"/>
          <w:marBottom w:val="0"/>
          <w:divBdr>
            <w:top w:val="none" w:sz="0" w:space="0" w:color="auto"/>
            <w:left w:val="none" w:sz="0" w:space="0" w:color="auto"/>
            <w:bottom w:val="none" w:sz="0" w:space="0" w:color="auto"/>
            <w:right w:val="none" w:sz="0" w:space="0" w:color="auto"/>
          </w:divBdr>
          <w:divsChild>
            <w:div w:id="840698366">
              <w:marLeft w:val="0"/>
              <w:marRight w:val="0"/>
              <w:marTop w:val="0"/>
              <w:marBottom w:val="0"/>
              <w:divBdr>
                <w:top w:val="none" w:sz="0" w:space="0" w:color="auto"/>
                <w:left w:val="none" w:sz="0" w:space="0" w:color="auto"/>
                <w:bottom w:val="none" w:sz="0" w:space="0" w:color="auto"/>
                <w:right w:val="none" w:sz="0" w:space="0" w:color="auto"/>
              </w:divBdr>
            </w:div>
          </w:divsChild>
        </w:div>
        <w:div w:id="705443436">
          <w:marLeft w:val="0"/>
          <w:marRight w:val="0"/>
          <w:marTop w:val="0"/>
          <w:marBottom w:val="0"/>
          <w:divBdr>
            <w:top w:val="none" w:sz="0" w:space="0" w:color="auto"/>
            <w:left w:val="none" w:sz="0" w:space="0" w:color="auto"/>
            <w:bottom w:val="none" w:sz="0" w:space="0" w:color="auto"/>
            <w:right w:val="none" w:sz="0" w:space="0" w:color="auto"/>
          </w:divBdr>
          <w:divsChild>
            <w:div w:id="1981416980">
              <w:marLeft w:val="0"/>
              <w:marRight w:val="0"/>
              <w:marTop w:val="0"/>
              <w:marBottom w:val="0"/>
              <w:divBdr>
                <w:top w:val="none" w:sz="0" w:space="0" w:color="auto"/>
                <w:left w:val="none" w:sz="0" w:space="0" w:color="auto"/>
                <w:bottom w:val="none" w:sz="0" w:space="0" w:color="auto"/>
                <w:right w:val="none" w:sz="0" w:space="0" w:color="auto"/>
              </w:divBdr>
            </w:div>
          </w:divsChild>
        </w:div>
        <w:div w:id="755983847">
          <w:marLeft w:val="0"/>
          <w:marRight w:val="0"/>
          <w:marTop w:val="0"/>
          <w:marBottom w:val="0"/>
          <w:divBdr>
            <w:top w:val="none" w:sz="0" w:space="0" w:color="auto"/>
            <w:left w:val="none" w:sz="0" w:space="0" w:color="auto"/>
            <w:bottom w:val="none" w:sz="0" w:space="0" w:color="auto"/>
            <w:right w:val="none" w:sz="0" w:space="0" w:color="auto"/>
          </w:divBdr>
          <w:divsChild>
            <w:div w:id="15984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ipedia.ru/document/5148501?pid=2189" TargetMode="External"/><Relationship Id="rId13" Type="http://schemas.openxmlformats.org/officeDocument/2006/relationships/hyperlink" Target="https://dokipedia.ru/document/5148501?pid=967" TargetMode="External"/><Relationship Id="rId18" Type="http://schemas.openxmlformats.org/officeDocument/2006/relationships/hyperlink" Target="https://dokipedia.ru/document/5148501?pid=5071" TargetMode="External"/><Relationship Id="rId3" Type="http://schemas.openxmlformats.org/officeDocument/2006/relationships/settings" Target="settings.xml"/><Relationship Id="rId21" Type="http://schemas.openxmlformats.org/officeDocument/2006/relationships/hyperlink" Target="https://dokipedia.ru/document/5148584?pid=625" TargetMode="External"/><Relationship Id="rId7" Type="http://schemas.openxmlformats.org/officeDocument/2006/relationships/hyperlink" Target="https://dokipedia.ru/document/5208511" TargetMode="External"/><Relationship Id="rId12" Type="http://schemas.openxmlformats.org/officeDocument/2006/relationships/hyperlink" Target="https://dokipedia.ru/document/5148501?pid=1046" TargetMode="External"/><Relationship Id="rId17" Type="http://schemas.openxmlformats.org/officeDocument/2006/relationships/hyperlink" Target="https://dokipedia.ru/document/5148501?pid=3792" TargetMode="External"/><Relationship Id="rId2" Type="http://schemas.openxmlformats.org/officeDocument/2006/relationships/styles" Target="styles.xml"/><Relationship Id="rId16" Type="http://schemas.openxmlformats.org/officeDocument/2006/relationships/hyperlink" Target="https://dokipedia.ru/document/5148501?pid=1046" TargetMode="External"/><Relationship Id="rId20" Type="http://schemas.openxmlformats.org/officeDocument/2006/relationships/hyperlink" Target="https://dokipedia.ru/document/5148584?pid=111" TargetMode="External"/><Relationship Id="rId1" Type="http://schemas.openxmlformats.org/officeDocument/2006/relationships/numbering" Target="numbering.xml"/><Relationship Id="rId6" Type="http://schemas.openxmlformats.org/officeDocument/2006/relationships/hyperlink" Target="https://dokipedia.ru/document/5208511" TargetMode="External"/><Relationship Id="rId11" Type="http://schemas.openxmlformats.org/officeDocument/2006/relationships/hyperlink" Target="https://dokipedia.ru/document/5148501?pid=3792" TargetMode="External"/><Relationship Id="rId24" Type="http://schemas.openxmlformats.org/officeDocument/2006/relationships/theme" Target="theme/theme1.xml"/><Relationship Id="rId5" Type="http://schemas.openxmlformats.org/officeDocument/2006/relationships/hyperlink" Target="https://dokipedia.ru/document/5208511" TargetMode="External"/><Relationship Id="rId15" Type="http://schemas.openxmlformats.org/officeDocument/2006/relationships/hyperlink" Target="https://dokipedia.ru/document/5148501?pid=967" TargetMode="External"/><Relationship Id="rId23" Type="http://schemas.openxmlformats.org/officeDocument/2006/relationships/fontTable" Target="fontTable.xml"/><Relationship Id="rId10" Type="http://schemas.openxmlformats.org/officeDocument/2006/relationships/hyperlink" Target="https://dokipedia.ru/document/5148501?pid=3790" TargetMode="External"/><Relationship Id="rId19" Type="http://schemas.openxmlformats.org/officeDocument/2006/relationships/hyperlink" Target="https://dokipedia.ru/document/5148584?pid=16" TargetMode="External"/><Relationship Id="rId4" Type="http://schemas.openxmlformats.org/officeDocument/2006/relationships/webSettings" Target="webSettings.xml"/><Relationship Id="rId9" Type="http://schemas.openxmlformats.org/officeDocument/2006/relationships/hyperlink" Target="https://dokipedia.ru/document/5148501?pid=2248" TargetMode="External"/><Relationship Id="rId14" Type="http://schemas.openxmlformats.org/officeDocument/2006/relationships/hyperlink" Target="https://dokipedia.ru/document/5148501?pid=5071" TargetMode="External"/><Relationship Id="rId22" Type="http://schemas.openxmlformats.org/officeDocument/2006/relationships/hyperlink" Target="https://dokipedia.ru/document/5148584?pid=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KISSKA</dc:creator>
  <cp:keywords/>
  <dc:description/>
  <cp:lastModifiedBy>Валерия Филинович</cp:lastModifiedBy>
  <cp:revision>3</cp:revision>
  <dcterms:created xsi:type="dcterms:W3CDTF">2019-01-15T13:52:00Z</dcterms:created>
  <dcterms:modified xsi:type="dcterms:W3CDTF">2019-01-16T14:03:00Z</dcterms:modified>
</cp:coreProperties>
</file>