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BB66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Утверждаю</w:t>
      </w:r>
    </w:p>
    <w:p w14:paraId="51F02E4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_____________________________                                                   </w:t>
      </w:r>
      <w:proofErr w:type="gramStart"/>
      <w:r w:rsidRPr="00E9407B">
        <w:rPr>
          <w:rFonts w:ascii="Arial" w:hAnsi="Arial" w:cs="Arial"/>
          <w:color w:val="333333"/>
        </w:rPr>
        <w:t>   (</w:t>
      </w:r>
      <w:proofErr w:type="gramEnd"/>
      <w:r w:rsidRPr="00E9407B">
        <w:rPr>
          <w:rFonts w:ascii="Arial" w:hAnsi="Arial" w:cs="Arial"/>
          <w:color w:val="333333"/>
        </w:rPr>
        <w:t>Фамилия, инициалы)</w:t>
      </w:r>
    </w:p>
    <w:p w14:paraId="062CBF0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(наименование организации, ее                                        ________________________________</w:t>
      </w:r>
    </w:p>
    <w:p w14:paraId="7DA82EF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 xml:space="preserve">организационно - правовая </w:t>
      </w:r>
      <w:proofErr w:type="gramStart"/>
      <w:r w:rsidRPr="00E9407B">
        <w:rPr>
          <w:rFonts w:ascii="Arial" w:hAnsi="Arial" w:cs="Arial"/>
          <w:color w:val="333333"/>
        </w:rPr>
        <w:t>форма)   </w:t>
      </w:r>
      <w:proofErr w:type="gramEnd"/>
      <w:r w:rsidRPr="00E9407B">
        <w:rPr>
          <w:rFonts w:ascii="Arial" w:hAnsi="Arial" w:cs="Arial"/>
          <w:color w:val="333333"/>
        </w:rPr>
        <w:t>                           (директор; иное лицо, уполномоченное</w:t>
      </w:r>
    </w:p>
    <w:p w14:paraId="381F0DB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ind w:left="708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утверждать должностную инструкцию)</w:t>
      </w:r>
    </w:p>
    <w:p w14:paraId="1A5D86F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ind w:left="1404"/>
        <w:jc w:val="right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00.00.201_г.</w:t>
      </w:r>
    </w:p>
    <w:p w14:paraId="11104E2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33333"/>
        </w:rPr>
      </w:pPr>
      <w:proofErr w:type="spellStart"/>
      <w:r w:rsidRPr="00E9407B">
        <w:rPr>
          <w:rFonts w:ascii="Arial" w:hAnsi="Arial" w:cs="Arial"/>
          <w:color w:val="333333"/>
        </w:rPr>
        <w:t>м.п</w:t>
      </w:r>
      <w:proofErr w:type="spellEnd"/>
      <w:r w:rsidRPr="00E9407B">
        <w:rPr>
          <w:rFonts w:ascii="Arial" w:hAnsi="Arial" w:cs="Arial"/>
          <w:color w:val="333333"/>
        </w:rPr>
        <w:t>.</w:t>
      </w:r>
    </w:p>
    <w:p w14:paraId="399341D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</w:t>
      </w:r>
    </w:p>
    <w:p w14:paraId="6152228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2704A40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815D02C" w14:textId="77777777" w:rsidR="00E9407B" w:rsidRPr="00E9407B" w:rsidRDefault="00E9407B" w:rsidP="00E9407B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7E01F31" w14:textId="77777777" w:rsidR="00E9407B" w:rsidRPr="00E9407B" w:rsidRDefault="00E9407B" w:rsidP="00E9407B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6C199AB3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b/>
          <w:bCs/>
          <w:color w:val="000000"/>
          <w:bdr w:val="none" w:sz="0" w:space="0" w:color="auto" w:frame="1"/>
        </w:rPr>
        <w:t>ДОЛЖНОСТНАЯ ИНСТРУКЦИЯ</w:t>
      </w:r>
    </w:p>
    <w:p w14:paraId="2D50C7A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b/>
          <w:bCs/>
          <w:color w:val="333333"/>
          <w:bdr w:val="none" w:sz="0" w:space="0" w:color="auto" w:frame="1"/>
        </w:rPr>
        <w:t>ЗАМЕСТИТЕЛЯ ГЛАВНОГО БУХГАЛТЕРА</w:t>
      </w:r>
    </w:p>
    <w:p w14:paraId="0F07360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22B1139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E489E2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-------------------------------------------------------------------</w:t>
      </w:r>
    </w:p>
    <w:p w14:paraId="42E74CE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(наименование учреждения)</w:t>
      </w:r>
    </w:p>
    <w:p w14:paraId="3E7D150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5F9B82D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00.00.201_г. №00</w:t>
      </w:r>
    </w:p>
    <w:p w14:paraId="6BF7EDF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216FFCF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60491F7E" w14:textId="77777777" w:rsidR="00E9407B" w:rsidRPr="00E9407B" w:rsidRDefault="00E9407B" w:rsidP="00E9407B">
      <w:pPr>
        <w:pStyle w:val="western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04A1DB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b/>
          <w:bCs/>
          <w:color w:val="333333"/>
          <w:bdr w:val="none" w:sz="0" w:space="0" w:color="auto" w:frame="1"/>
        </w:rPr>
        <w:t>1. Общие положения</w:t>
      </w:r>
    </w:p>
    <w:p w14:paraId="6662890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6D3007D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  <w:bdr w:val="none" w:sz="0" w:space="0" w:color="auto" w:frame="1"/>
        </w:rPr>
        <w:t>1.1.</w:t>
      </w:r>
      <w:r w:rsidRPr="00E9407B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Pr="00E9407B">
        <w:rPr>
          <w:rFonts w:ascii="Arial" w:hAnsi="Arial" w:cs="Arial"/>
          <w:color w:val="000000"/>
          <w:bdr w:val="none" w:sz="0" w:space="0" w:color="auto" w:frame="1"/>
        </w:rPr>
        <w:t>Данная должностная инструкция определяет должностные обязанности, ответственность и права</w:t>
      </w:r>
      <w:r w:rsidRPr="00E9407B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E9407B">
        <w:rPr>
          <w:rFonts w:ascii="Arial" w:hAnsi="Arial" w:cs="Arial"/>
          <w:color w:val="333333"/>
          <w:bdr w:val="none" w:sz="0" w:space="0" w:color="auto" w:frame="1"/>
        </w:rPr>
        <w:t>заместителя главного бухгалтера</w:t>
      </w:r>
      <w:r w:rsidRPr="00E9407B">
        <w:rPr>
          <w:rFonts w:ascii="Arial" w:hAnsi="Arial" w:cs="Arial"/>
          <w:color w:val="000000"/>
          <w:bdr w:val="none" w:sz="0" w:space="0" w:color="auto" w:frame="1"/>
        </w:rPr>
        <w:t>_____________________ (далее – «предприятие»). Название учреждения</w:t>
      </w:r>
    </w:p>
    <w:p w14:paraId="66A9C0A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0" w:name="sub_112"/>
      <w:bookmarkEnd w:id="0"/>
      <w:r w:rsidRPr="00E9407B">
        <w:rPr>
          <w:rFonts w:ascii="Arial" w:hAnsi="Arial" w:cs="Arial"/>
          <w:color w:val="333333"/>
        </w:rPr>
        <w:t>1.2. Заместитель главного бухгалтера находится в подчинении у главного бухгалтера предприятия.</w:t>
      </w:r>
    </w:p>
    <w:p w14:paraId="1951E3E6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1.3. В своей работе заместитель главного бухгалтера должен руководствоваться:</w:t>
      </w:r>
    </w:p>
    <w:p w14:paraId="75A0BEB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1" w:name="sub_113"/>
      <w:bookmarkEnd w:id="1"/>
      <w:r w:rsidRPr="00E9407B">
        <w:rPr>
          <w:rFonts w:ascii="Arial" w:hAnsi="Arial" w:cs="Arial"/>
          <w:color w:val="333333"/>
        </w:rPr>
        <w:t>-методическими материалами, которые непосредственно касаются соответствующих вопросов;</w:t>
      </w:r>
    </w:p>
    <w:p w14:paraId="32C1CD0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нормативными и законодательными документами, которые регламентируют вопросы бухгалтерской отчетности и учета;</w:t>
      </w:r>
    </w:p>
    <w:p w14:paraId="4FE4195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уставом предприятия;</w:t>
      </w:r>
    </w:p>
    <w:p w14:paraId="7CAD834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распоряжениями и приказами директора предприятия и главного бухгалтера;</w:t>
      </w:r>
    </w:p>
    <w:p w14:paraId="27926F7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правилами трудового распорядка на предприятии;</w:t>
      </w:r>
    </w:p>
    <w:p w14:paraId="37CA3FD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данной должностной инструкцией.</w:t>
      </w:r>
    </w:p>
    <w:p w14:paraId="65008D6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1.4. В период отсутствия заместителя главного бухгалтера его обязанности возлагаются на его заместителя, несущего ответственность за должное исполнение возложенных на него обязательств.</w:t>
      </w:r>
    </w:p>
    <w:p w14:paraId="613E526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2" w:name="sub_115"/>
      <w:bookmarkEnd w:id="2"/>
      <w:r w:rsidRPr="00E9407B">
        <w:rPr>
          <w:rFonts w:ascii="Arial" w:hAnsi="Arial" w:cs="Arial"/>
          <w:color w:val="333333"/>
        </w:rPr>
        <w:lastRenderedPageBreak/>
        <w:t>1.5. Заместитель главного бухгалтера обязан знать:</w:t>
      </w:r>
    </w:p>
    <w:p w14:paraId="2EEC486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3" w:name="sub_114"/>
      <w:bookmarkEnd w:id="3"/>
      <w:r w:rsidRPr="00E9407B">
        <w:rPr>
          <w:rFonts w:ascii="Arial" w:hAnsi="Arial" w:cs="Arial"/>
          <w:color w:val="333333"/>
        </w:rPr>
        <w:t>- методы и формы бухгалтерского учета на предприятия;</w:t>
      </w:r>
    </w:p>
    <w:p w14:paraId="39A1A0F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приказы, постановления, законодательные акты, распоряжения, руководящие, нормативные и методические материалы, касающиеся организации бухгалтерского учета обязательств, хозяйственных операций, а также составлению отчетов;</w:t>
      </w:r>
    </w:p>
    <w:p w14:paraId="08A8AA2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план корреспонденции счетов;</w:t>
      </w:r>
    </w:p>
    <w:p w14:paraId="49954BA6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порядок документального оформления и отражения на счетах бухгалтерского учета операций, которые связаны с расчетами за движение денежных средств и оказанные услуги;</w:t>
      </w:r>
    </w:p>
    <w:p w14:paraId="7F840E3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организацию документооборота по участкам бухгалтерского учета;</w:t>
      </w:r>
    </w:p>
    <w:p w14:paraId="08218DC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методики экономического анализа хозяйственно-финансовой деятельности предприятия;</w:t>
      </w:r>
    </w:p>
    <w:p w14:paraId="0A48B74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организацию управления, труда и экономику;</w:t>
      </w:r>
    </w:p>
    <w:p w14:paraId="22ABEA2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рыночные методы хозяйствования;</w:t>
      </w:r>
    </w:p>
    <w:p w14:paraId="3843697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нормы и правила охраны труда;</w:t>
      </w:r>
    </w:p>
    <w:p w14:paraId="0D32892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правила эксплуатации вычислительной техники;</w:t>
      </w:r>
    </w:p>
    <w:p w14:paraId="66C52FA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трудовое законодательство;</w:t>
      </w:r>
    </w:p>
    <w:p w14:paraId="35C11AB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правила трудового распорядка на предприятии.</w:t>
      </w:r>
    </w:p>
    <w:p w14:paraId="4C2BAA0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4227124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Style w:val="a5"/>
          <w:rFonts w:ascii="Arial" w:hAnsi="Arial" w:cs="Arial"/>
          <w:color w:val="000000"/>
          <w:bdr w:val="none" w:sz="0" w:space="0" w:color="auto" w:frame="1"/>
        </w:rPr>
        <w:t>2. Функции</w:t>
      </w:r>
    </w:p>
    <w:p w14:paraId="6FF4328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4" w:name="sub_200"/>
      <w:bookmarkEnd w:id="4"/>
      <w:r w:rsidRPr="00E9407B">
        <w:rPr>
          <w:rFonts w:ascii="Arial" w:hAnsi="Arial" w:cs="Arial"/>
          <w:color w:val="333333"/>
        </w:rPr>
        <w:t>Заместитель главного бухгалтера выполняет следующие функции:</w:t>
      </w:r>
    </w:p>
    <w:p w14:paraId="0643935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2.1. Контроль движения денежных средств на рублевых и валютных счетах предприятия.</w:t>
      </w:r>
    </w:p>
    <w:p w14:paraId="6977C42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2.2. Контроль ведения бухгалтерского учета расчетов за оказанные услуги.</w:t>
      </w:r>
    </w:p>
    <w:p w14:paraId="32ADB0D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2.3. Контроль подготовки бухгалтерских документов для формирования бухгалтерской отчетности.</w:t>
      </w:r>
    </w:p>
    <w:p w14:paraId="4C65EE5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5" w:name="sub_221"/>
      <w:bookmarkEnd w:id="5"/>
      <w:r w:rsidRPr="00E9407B">
        <w:rPr>
          <w:rFonts w:ascii="Arial" w:hAnsi="Arial" w:cs="Arial"/>
          <w:color w:val="333333"/>
        </w:rPr>
        <w:t>2.4. Формирование и своевременное представление достоверной полной бухгалтерской информации о платежеспособности предприятия и состоянии расчетов за оказанные услуги.</w:t>
      </w:r>
    </w:p>
    <w:p w14:paraId="7D74547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2.5. Помощь работникам предприятия в вопросах контроля, бухгалтерского учета, экономического анализа и отчетности.</w:t>
      </w:r>
    </w:p>
    <w:p w14:paraId="72D95E86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6" w:name="sub_222"/>
      <w:bookmarkStart w:id="7" w:name="sub_223"/>
      <w:bookmarkEnd w:id="6"/>
      <w:bookmarkEnd w:id="7"/>
      <w:r w:rsidRPr="00E9407B">
        <w:rPr>
          <w:rFonts w:ascii="Arial" w:hAnsi="Arial" w:cs="Arial"/>
          <w:color w:val="333333"/>
        </w:rPr>
        <w:t>2.6. Разработка прогрессивных методов и форм ведения бухгалтерского учета с применением современных бухгалтерских компьютерных программ и средств вычислительной техники.</w:t>
      </w:r>
    </w:p>
    <w:p w14:paraId="180C404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bookmarkStart w:id="8" w:name="sub_224"/>
      <w:bookmarkEnd w:id="8"/>
      <w:r w:rsidRPr="00E9407B">
        <w:rPr>
          <w:rStyle w:val="a5"/>
          <w:rFonts w:ascii="Arial" w:hAnsi="Arial" w:cs="Arial"/>
          <w:color w:val="000000"/>
          <w:bdr w:val="none" w:sz="0" w:space="0" w:color="auto" w:frame="1"/>
        </w:rPr>
        <w:t>3. Должностные обязанности</w:t>
      </w:r>
    </w:p>
    <w:p w14:paraId="290AB88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9" w:name="sub_300"/>
      <w:bookmarkEnd w:id="9"/>
      <w:r w:rsidRPr="00E9407B">
        <w:rPr>
          <w:rFonts w:ascii="Arial" w:hAnsi="Arial" w:cs="Arial"/>
          <w:color w:val="333333"/>
        </w:rPr>
        <w:t>Для выполнения своей работы заместитель главного бухгалтера обязан:</w:t>
      </w:r>
    </w:p>
    <w:p w14:paraId="1B564A5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3.1. Осуществлять оперативный учет платежей и поступлений денежных средств.</w:t>
      </w:r>
    </w:p>
    <w:p w14:paraId="586DEA8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3.2. Осуществлять контроль работ, касающихся бухгалтерского учета хозяйственных операций (расчетов с заказчиками и поставщиками за оказанные услуги, реализация услуг, движение денежных средств на рублевых и валютных счетах) и обязательств.</w:t>
      </w:r>
    </w:p>
    <w:p w14:paraId="0BCA31F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bookmarkStart w:id="10" w:name="sub_332"/>
      <w:bookmarkEnd w:id="10"/>
      <w:r w:rsidRPr="00E9407B">
        <w:rPr>
          <w:rFonts w:ascii="Arial" w:hAnsi="Arial" w:cs="Arial"/>
          <w:color w:val="333333"/>
        </w:rPr>
        <w:t>3.3. Размещать свободные денежные средства на депозитных вкладах в банках, осуществлять продажу части валютной выручки, ежемесячно составлять отчеты о движении денежных средств по текущим транзитным счетам предприятия.</w:t>
      </w:r>
    </w:p>
    <w:p w14:paraId="66EC18D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lastRenderedPageBreak/>
        <w:t>3.4. Согласовывать с главным бухгалтером и предоставлять инвесторам, кредиторам, аудиторам и прочим пользователям бухгалтерской отчетности достоверную бухгалтерскую информацию о состоянии расчетов с кредиторами и дебиторами (с разрешения руководителя предприятия).</w:t>
      </w:r>
    </w:p>
    <w:p w14:paraId="0A82B65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3.5. Принимать участие в разработке и осуществлении мероприятий, по соблюдению финансовой дисциплины и рациональному использованию ресурсов предприятия.</w:t>
      </w:r>
    </w:p>
    <w:p w14:paraId="539A229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</w:t>
      </w:r>
      <w:proofErr w:type="gramStart"/>
      <w:r w:rsidRPr="00E9407B">
        <w:rPr>
          <w:rFonts w:ascii="Arial" w:hAnsi="Arial" w:cs="Arial"/>
          <w:color w:val="333333"/>
        </w:rPr>
        <w:t>6.Вести</w:t>
      </w:r>
      <w:proofErr w:type="gramEnd"/>
      <w:r w:rsidRPr="00E9407B">
        <w:rPr>
          <w:rFonts w:ascii="Arial" w:hAnsi="Arial" w:cs="Arial"/>
          <w:color w:val="333333"/>
        </w:rPr>
        <w:t xml:space="preserve"> переписку с партнерами.</w:t>
      </w:r>
    </w:p>
    <w:p w14:paraId="5B2CCAE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3.7. Готовить нужную информацию по вопросам взаиморасчетов.</w:t>
      </w:r>
    </w:p>
    <w:p w14:paraId="6071AD0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3.8. Вести учет расчетов по возвратному налогу.</w:t>
      </w:r>
    </w:p>
    <w:p w14:paraId="0408CC7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3.9. Участвовать в определении содержания основных методов и приемов ведения учета и методов обработки бухгалтерской информации.</w:t>
      </w:r>
    </w:p>
    <w:p w14:paraId="609833D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3.10. Готовить данные по соответствующим участкам бухгалтерского учета для составления отчетности.</w:t>
      </w:r>
    </w:p>
    <w:p w14:paraId="4A0A883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3.11. Принимать участие в проведении экономического анализа хозяйственно-финансовой деятельности предприятия по данным бухгалтерской отчетности и учета для осуществления режима экономии и мероприятий по усовершенствованию документооборота, выявления внутрихозяйственных резервов предприятия.</w:t>
      </w:r>
    </w:p>
    <w:p w14:paraId="111790A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3.12. Следить за сохранностью бухгалтерских документов.</w:t>
      </w:r>
    </w:p>
    <w:p w14:paraId="501509C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3.13. Оформлять бухгалтерскую документацию в установленном порядке с целью передачи ее в архив.</w:t>
      </w:r>
    </w:p>
    <w:p w14:paraId="52249FC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3.14. Принимать участие в проведении инвентаризаций товарно-материальных ценностей и денежных средств, в разработке и внедрении прогрессивных методов и форм бухгалтерского</w:t>
      </w:r>
      <w:r w:rsidRPr="00E9407B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 w:rsidRPr="00E9407B">
        <w:rPr>
          <w:rFonts w:ascii="Arial" w:hAnsi="Arial" w:cs="Arial"/>
          <w:color w:val="333333"/>
        </w:rPr>
        <w:t>учета с использованием современных средств вычислительной техники.</w:t>
      </w:r>
    </w:p>
    <w:p w14:paraId="6211C37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3.15. Вносить изменения в нор</w:t>
      </w:r>
      <w:bookmarkStart w:id="11" w:name="_GoBack"/>
      <w:bookmarkEnd w:id="11"/>
      <w:r w:rsidRPr="00E9407B">
        <w:rPr>
          <w:rFonts w:ascii="Arial" w:hAnsi="Arial" w:cs="Arial"/>
          <w:color w:val="333333"/>
        </w:rPr>
        <w:t>мативную и справочную информацию, которая необходима при обработке данных.</w:t>
      </w:r>
    </w:p>
    <w:p w14:paraId="5E84C54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3.16. Выполнять работы, касающиеся формирования, ведения и хранения данных бухгалтерской информации.</w:t>
      </w:r>
    </w:p>
    <w:p w14:paraId="2692451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3.17. Определять возможности использования готовых проектов, пакетов прикладных программ, алгоритмов, позволяющих создавать системы обработки бухгалтерской информации.</w:t>
      </w:r>
    </w:p>
    <w:p w14:paraId="547036B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3.18. Принимать участие в постановках задач или отдельных их этапов, выполняемых с использованием вычислительной техники.</w:t>
      </w:r>
    </w:p>
    <w:p w14:paraId="6FF0551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1FD0CD3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Style w:val="a5"/>
          <w:rFonts w:ascii="Arial" w:hAnsi="Arial" w:cs="Arial"/>
          <w:color w:val="000000"/>
          <w:bdr w:val="none" w:sz="0" w:space="0" w:color="auto" w:frame="1"/>
        </w:rPr>
        <w:t>4. Права</w:t>
      </w:r>
    </w:p>
    <w:p w14:paraId="13E1E0C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5B79224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Заместитель главного бухгалтера вправе:</w:t>
      </w:r>
    </w:p>
    <w:p w14:paraId="51261FB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3E9C9D3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4.1. Вносить на рассмотрение руководителя свои предложения по усовершенствованию работы, связанной с обязанностями, предусмотренными данной должностной инструкцией.</w:t>
      </w:r>
    </w:p>
    <w:p w14:paraId="1947C44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4.2. Знакомиться с проектами решений руководства предприятия, которые касаются его деятельности.</w:t>
      </w:r>
    </w:p>
    <w:p w14:paraId="7141E9A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lastRenderedPageBreak/>
        <w:t>4.3. Получать от специалистов предприятия и руководителей отделов документацию, касающуюся вопросов, которые входят в его компетенцию.</w:t>
      </w:r>
    </w:p>
    <w:p w14:paraId="08AE84C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4.4. Привлекать специалистов предприятия к решению возложенных на него обязанностей.</w:t>
      </w:r>
    </w:p>
    <w:p w14:paraId="2A29057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4.5. Требовать от руководства предприятия оказания помощи в выполнении своих должностных прав и обязанностей.</w:t>
      </w:r>
    </w:p>
    <w:p w14:paraId="02C25B2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4.6. Информировать главного бухгалтера о выявленных недостатках в пределах своей компетенции.</w:t>
      </w:r>
    </w:p>
    <w:p w14:paraId="75309DBE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65207E68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Style w:val="a5"/>
          <w:rFonts w:ascii="Arial" w:hAnsi="Arial" w:cs="Arial"/>
          <w:color w:val="000000"/>
          <w:bdr w:val="none" w:sz="0" w:space="0" w:color="auto" w:frame="1"/>
        </w:rPr>
        <w:t>5. Ответственность</w:t>
      </w:r>
    </w:p>
    <w:p w14:paraId="2A9E3A6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1333DE2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Заместитель главного бухгалтера ответственен:</w:t>
      </w:r>
    </w:p>
    <w:p w14:paraId="47DE82B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5.1. За недолжное выполнение или невыполнение своих должностных обязанностей, которые предусмотрены данной должностной инструкцией в определенных действующим трудовым законодательством РФ рамках.</w:t>
      </w:r>
    </w:p>
    <w:p w14:paraId="3E498CA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5.2. За совершенные в своей работе правовые нарушения в определенных действующими административным, гражданским и уголовным законодательством РФ рамках.</w:t>
      </w:r>
    </w:p>
    <w:p w14:paraId="26A6E62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5.3. За нанесение материального ущерба предприятию в определенных действующим трудовым, гражданским и уголовным законодательством РФ рамках.</w:t>
      </w:r>
    </w:p>
    <w:p w14:paraId="6BD7173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35A27EA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E9407B">
        <w:rPr>
          <w:rStyle w:val="a5"/>
          <w:rFonts w:ascii="Arial" w:hAnsi="Arial" w:cs="Arial"/>
          <w:color w:val="000000"/>
          <w:bdr w:val="none" w:sz="0" w:space="0" w:color="auto" w:frame="1"/>
        </w:rPr>
        <w:t>6. Взаимоотношения, связи по должности</w:t>
      </w:r>
    </w:p>
    <w:p w14:paraId="35E1DF9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354BF85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Примечание. Этот раздел является дополнением к настоящей инструкции для применения пользователями по своему усмотрению.</w:t>
      </w:r>
    </w:p>
    <w:p w14:paraId="3E8373A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Для реализации прав и выполнения функций, которые предусмотрены данной инструкцией, заместитель главного бухгалтера взаимодействует:</w:t>
      </w:r>
    </w:p>
    <w:p w14:paraId="53F7C6A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6.1. С руководителями отделов предприятия (по согласованию с главным бухгалтером) по вопросам:</w:t>
      </w:r>
    </w:p>
    <w:p w14:paraId="638C9C0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получения: сведений, справок, информации, служебных записок, и прочей необходимых для осуществления бухгалтерского учета документации;</w:t>
      </w:r>
    </w:p>
    <w:p w14:paraId="2449BA1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представления: справок, служебных записок, справок и иной информации, касающейся бухгалтерского учета.</w:t>
      </w:r>
    </w:p>
    <w:p w14:paraId="3B73E0A3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6.2. С заместителем директора по финансовым вопросам и персоналу, с директором и главным бухгалтером по вопросам:</w:t>
      </w:r>
    </w:p>
    <w:p w14:paraId="677DAB7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получения: корреспонденции, приказов, указаний, распоряжений, должностных инструкций, нормативных документов, которые относятся к бухгалтерскому учету;</w:t>
      </w:r>
    </w:p>
    <w:p w14:paraId="5B282E2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представления: справок, сведения и информации, касающихся финансовых вопросов предприятия при необходимости, отчетов, служебных записок и прочей информации бухгалтерского учета.</w:t>
      </w:r>
    </w:p>
    <w:p w14:paraId="2F7E746B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6.3. С фирмами-аудиторами и с налоговыми органами по вопросам:</w:t>
      </w:r>
    </w:p>
    <w:p w14:paraId="2144EAD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получения: консультаций по вопросам отражения финансово-хозяйственных операций на счетах бухгалтерского учета, аудиторских отчетов по проверке состояния бухгалтерского учета, актов камеральных и выездных проверок налоговых органов, решений по ним, требований по встречным проверкам;</w:t>
      </w:r>
    </w:p>
    <w:p w14:paraId="6BF1F5E5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lastRenderedPageBreak/>
        <w:t>- представления: бухгалтерской документации, необходимой для проверок, разъяснений по отражению в учете финансово-хозяйственных операций.</w:t>
      </w:r>
    </w:p>
    <w:p w14:paraId="3C735072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6.4. С сотрудниками отдела бухгалтерского учета, находящихся в его подчинении по вопросам:</w:t>
      </w:r>
    </w:p>
    <w:p w14:paraId="2EE201C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получения: проводок, справок, журналов-ордеров, расчетов и прочих документов, которые требуются для составления бухгалтерских отчетов;</w:t>
      </w:r>
    </w:p>
    <w:p w14:paraId="2F6BEDE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- представления: служебных записок, методической помощи и справочной информации для ведения бухгалтерского учета.</w:t>
      </w:r>
    </w:p>
    <w:p w14:paraId="5A920431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2EB7A6C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5685744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 xml:space="preserve">Руководитель структурного </w:t>
      </w:r>
      <w:proofErr w:type="gramStart"/>
      <w:r w:rsidRPr="00E9407B">
        <w:rPr>
          <w:rFonts w:ascii="Arial" w:hAnsi="Arial" w:cs="Arial"/>
          <w:color w:val="333333"/>
        </w:rPr>
        <w:t>подразделения:   </w:t>
      </w:r>
      <w:proofErr w:type="gramEnd"/>
      <w:r w:rsidRPr="00E9407B">
        <w:rPr>
          <w:rFonts w:ascii="Arial" w:hAnsi="Arial" w:cs="Arial"/>
          <w:color w:val="333333"/>
        </w:rPr>
        <w:t>    _____________      __________________</w:t>
      </w:r>
    </w:p>
    <w:p w14:paraId="58CBE300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 (</w:t>
      </w:r>
      <w:proofErr w:type="gramStart"/>
      <w:r w:rsidRPr="00E9407B">
        <w:rPr>
          <w:rFonts w:ascii="Arial" w:hAnsi="Arial" w:cs="Arial"/>
          <w:color w:val="333333"/>
        </w:rPr>
        <w:t>подпись)   </w:t>
      </w:r>
      <w:proofErr w:type="gramEnd"/>
      <w:r w:rsidRPr="00E9407B">
        <w:rPr>
          <w:rFonts w:ascii="Arial" w:hAnsi="Arial" w:cs="Arial"/>
          <w:color w:val="333333"/>
        </w:rPr>
        <w:t>      (фамилия, инициалы)</w:t>
      </w:r>
    </w:p>
    <w:p w14:paraId="20D04AD9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71D4241F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           00.00.201_г.</w:t>
      </w:r>
    </w:p>
    <w:p w14:paraId="727AA96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66C2B7A7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570C61A6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</w:t>
      </w:r>
    </w:p>
    <w:p w14:paraId="110B114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С инструкцией ознакомлен,</w:t>
      </w:r>
    </w:p>
    <w:p w14:paraId="70A34AFA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 xml:space="preserve">один экземпляр </w:t>
      </w:r>
      <w:proofErr w:type="gramStart"/>
      <w:r w:rsidRPr="00E9407B">
        <w:rPr>
          <w:rFonts w:ascii="Arial" w:hAnsi="Arial" w:cs="Arial"/>
          <w:color w:val="333333"/>
        </w:rPr>
        <w:t>получил:   </w:t>
      </w:r>
      <w:proofErr w:type="gramEnd"/>
      <w:r w:rsidRPr="00E9407B">
        <w:rPr>
          <w:rFonts w:ascii="Arial" w:hAnsi="Arial" w:cs="Arial"/>
          <w:color w:val="333333"/>
        </w:rPr>
        <w:t>                                     _____________      __________________</w:t>
      </w:r>
    </w:p>
    <w:p w14:paraId="438045C4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 (</w:t>
      </w:r>
      <w:proofErr w:type="gramStart"/>
      <w:r w:rsidRPr="00E9407B">
        <w:rPr>
          <w:rFonts w:ascii="Arial" w:hAnsi="Arial" w:cs="Arial"/>
          <w:color w:val="333333"/>
        </w:rPr>
        <w:t>подпись)   </w:t>
      </w:r>
      <w:proofErr w:type="gramEnd"/>
      <w:r w:rsidRPr="00E9407B">
        <w:rPr>
          <w:rFonts w:ascii="Arial" w:hAnsi="Arial" w:cs="Arial"/>
          <w:color w:val="333333"/>
        </w:rPr>
        <w:t>       (фамилия, инициалы)</w:t>
      </w:r>
    </w:p>
    <w:p w14:paraId="2B014E3D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</w:t>
      </w:r>
    </w:p>
    <w:p w14:paraId="6C23526C" w14:textId="77777777" w:rsidR="00E9407B" w:rsidRPr="00E9407B" w:rsidRDefault="00E9407B" w:rsidP="00E9407B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E9407B">
        <w:rPr>
          <w:rFonts w:ascii="Arial" w:hAnsi="Arial" w:cs="Arial"/>
          <w:color w:val="333333"/>
        </w:rPr>
        <w:t>                                                                                                     00.00.20__г.</w:t>
      </w:r>
    </w:p>
    <w:p w14:paraId="0F027BDB" w14:textId="4D5F675C" w:rsidR="004D00F8" w:rsidRPr="00E9407B" w:rsidRDefault="004D00F8" w:rsidP="00E9407B">
      <w:pPr>
        <w:pStyle w:val="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0F8" w:rsidRPr="00E9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6506"/>
    <w:multiLevelType w:val="hybridMultilevel"/>
    <w:tmpl w:val="E4D4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B67"/>
    <w:multiLevelType w:val="hybridMultilevel"/>
    <w:tmpl w:val="E9B4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F8"/>
    <w:rsid w:val="000C71CC"/>
    <w:rsid w:val="000D14E0"/>
    <w:rsid w:val="001056BB"/>
    <w:rsid w:val="001B5D03"/>
    <w:rsid w:val="001E644E"/>
    <w:rsid w:val="004D00F8"/>
    <w:rsid w:val="00715D7F"/>
    <w:rsid w:val="00AE1636"/>
    <w:rsid w:val="00D25850"/>
    <w:rsid w:val="00E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C6D6"/>
  <w15:chartTrackingRefBased/>
  <w15:docId w15:val="{3419A3EC-A08D-4564-9A15-F56EC68E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1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1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B5D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9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07B"/>
  </w:style>
  <w:style w:type="character" w:styleId="a5">
    <w:name w:val="Strong"/>
    <w:basedOn w:val="a0"/>
    <w:uiPriority w:val="22"/>
    <w:qFormat/>
    <w:rsid w:val="00E94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петр</dc:creator>
  <cp:keywords/>
  <dc:description/>
  <cp:lastModifiedBy>Валерия Филинович</cp:lastModifiedBy>
  <cp:revision>3</cp:revision>
  <dcterms:created xsi:type="dcterms:W3CDTF">2017-11-24T07:46:00Z</dcterms:created>
  <dcterms:modified xsi:type="dcterms:W3CDTF">2017-11-28T09:46:00Z</dcterms:modified>
</cp:coreProperties>
</file>