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Приказ об уменьшении размера ежемесячной премии (образец заполнения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3139" w:rsidRPr="00293139" w:rsidRDefault="00293139" w:rsidP="002931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Приказ об уменьшении</w:t>
      </w:r>
    </w:p>
    <w:p w:rsidR="00293139" w:rsidRPr="00293139" w:rsidRDefault="00293139" w:rsidP="002931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размера ежемесячной премии</w:t>
      </w:r>
    </w:p>
    <w:p w:rsidR="00293139" w:rsidRPr="00293139" w:rsidRDefault="00293139" w:rsidP="002931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b/>
          <w:i/>
          <w:sz w:val="28"/>
          <w:szCs w:val="28"/>
          <w:lang w:val="ru-RU"/>
        </w:rPr>
        <w:t>(образец заполнения)</w:t>
      </w:r>
    </w:p>
    <w:p w:rsidR="00293139" w:rsidRPr="00293139" w:rsidRDefault="00293139" w:rsidP="002931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ОБЩЕСТВО С ОГРАНИЧЕННОЙ ОТВЕТСТВЕННОСТЬЮ</w:t>
      </w:r>
    </w:p>
    <w:p w:rsidR="00293139" w:rsidRPr="00293139" w:rsidRDefault="00293139" w:rsidP="002931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b/>
          <w:i/>
          <w:sz w:val="28"/>
          <w:szCs w:val="28"/>
          <w:lang w:val="ru-RU"/>
        </w:rPr>
        <w:t>"МАЛЫШ"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r w:rsidRPr="00293139">
        <w:rPr>
          <w:rFonts w:ascii="Times New Roman" w:hAnsi="Times New Roman" w:cs="Times New Roman"/>
          <w:sz w:val="28"/>
          <w:szCs w:val="28"/>
        </w:rPr>
        <w:t>N</w:t>
      </w:r>
      <w:r w:rsidRPr="00293139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г. Москва 30 сентября 2009 г.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Об уменьшении в сентябре 2009 г. размера ежемесячной премии Степановой С.С.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В связи с невыполнением критериев установления максимального размера ежемесячной премии, предусмотренных п. 3.1. Положения об оплате труда работников ООО "Малыш", а именно: в связи с нарушением трудовой дисциплины инспектором по кадрам отдела кадров Степановой Светланы Степановны в сентябре 2009 г., выразившегося в неисполнении приказа генерального директора,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1. Уменьшить размер ежемесячной премии за сентябрь 2008 г. и выплатить инспектору по кадрам отдела кадров Степановой С.С. премию в размере 20% должностного оклада.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2. Начальнику отдела кадров ООО "Малыш" ознакомить под роспись Степанову С.С. с настоящим приказом в течение 3-х дней с момента его издания.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ОСНОВАНИЯ: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1. Положение об оплате труда ООО "Малыш".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2. Служебная записка руководителя начальника отдела кадров.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3. Объяснительная записка работника.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Генеральный директор П.П. Петров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39">
        <w:rPr>
          <w:rFonts w:ascii="Times New Roman" w:hAnsi="Times New Roman" w:cs="Times New Roman"/>
          <w:sz w:val="28"/>
          <w:szCs w:val="28"/>
          <w:lang w:val="ru-RU"/>
        </w:rPr>
        <w:t>С приказом ознакомлена ___________ /С.С. Степанова/</w:t>
      </w:r>
    </w:p>
    <w:p w:rsidR="00293139" w:rsidRPr="00293139" w:rsidRDefault="00293139" w:rsidP="002931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2F42" w:rsidRPr="00293139" w:rsidRDefault="00293139" w:rsidP="00293139">
      <w:pPr>
        <w:rPr>
          <w:rFonts w:ascii="Times New Roman" w:hAnsi="Times New Roman" w:cs="Times New Roman"/>
          <w:sz w:val="28"/>
          <w:szCs w:val="28"/>
        </w:rPr>
      </w:pPr>
      <w:r w:rsidRPr="00293139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293139">
        <w:rPr>
          <w:rFonts w:ascii="Times New Roman" w:hAnsi="Times New Roman" w:cs="Times New Roman"/>
          <w:sz w:val="28"/>
          <w:szCs w:val="28"/>
        </w:rPr>
        <w:t>сентября</w:t>
      </w:r>
      <w:proofErr w:type="spellEnd"/>
      <w:r w:rsidRPr="00293139">
        <w:rPr>
          <w:rFonts w:ascii="Times New Roman" w:hAnsi="Times New Roman" w:cs="Times New Roman"/>
          <w:sz w:val="28"/>
          <w:szCs w:val="28"/>
        </w:rPr>
        <w:t xml:space="preserve"> 2009 г.</w:t>
      </w:r>
    </w:p>
    <w:sectPr w:rsidR="00EE2F42" w:rsidRPr="00293139" w:rsidSect="002931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293139"/>
    <w:rsid w:val="00E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769A"/>
  <w15:chartTrackingRefBased/>
  <w15:docId w15:val="{1A2A2958-0891-49C8-99BA-03810B1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2018-08-06T06:57:00Z</dcterms:created>
  <dcterms:modified xsi:type="dcterms:W3CDTF">2018-08-06T06:57:00Z</dcterms:modified>
</cp:coreProperties>
</file>