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22" w:rsidRDefault="002650FE">
      <w:pPr>
        <w:pStyle w:val="a3"/>
        <w:divId w:val="1196311132"/>
      </w:pPr>
      <w:r>
        <w:t xml:space="preserve">Договор поставки на условиях FCA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EA5822" w:rsidRDefault="002650FE">
      <w:pPr>
        <w:pStyle w:val="a3"/>
        <w:divId w:val="1196311132"/>
      </w:pPr>
      <w:r>
        <w:t xml:space="preserve">[место заключения </w:t>
      </w:r>
      <w:proofErr w:type="gramStart"/>
      <w:r>
        <w:t>договора]   </w:t>
      </w:r>
      <w:proofErr w:type="gramEnd"/>
      <w:r>
        <w:t>                                                           [число, месяц, год]</w:t>
      </w:r>
    </w:p>
    <w:p w:rsidR="00EA5822" w:rsidRDefault="002650FE">
      <w:pPr>
        <w:pStyle w:val="a3"/>
        <w:divId w:val="1196311132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"Поставщик" или "Продавец", с одной стороны, и</w:t>
      </w:r>
    </w:p>
    <w:p w:rsidR="00EA5822" w:rsidRDefault="002650FE">
      <w:pPr>
        <w:pStyle w:val="a3"/>
        <w:divId w:val="1196311132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EA5822" w:rsidRDefault="002650FE">
      <w:pPr>
        <w:pStyle w:val="h3"/>
        <w:divId w:val="1196311132"/>
      </w:pPr>
      <w:r>
        <w:t>1. Предмет договора</w:t>
      </w:r>
    </w:p>
    <w:p w:rsidR="00EA5822" w:rsidRDefault="002650FE">
      <w:pPr>
        <w:pStyle w:val="a3"/>
        <w:divId w:val="1196311132"/>
      </w:pPr>
      <w:r>
        <w:t>1.1. Поставщик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EA5822" w:rsidRDefault="002650FE">
      <w:pPr>
        <w:pStyle w:val="a3"/>
        <w:divId w:val="1196311132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EA5822" w:rsidRDefault="002650FE">
      <w:pPr>
        <w:pStyle w:val="a3"/>
        <w:divId w:val="1196311132"/>
      </w:pPr>
      <w:r>
        <w:t>1.3. Получателем товаров является [покупатель или иное лицо].</w:t>
      </w:r>
    </w:p>
    <w:p w:rsidR="00EA5822" w:rsidRDefault="002650FE">
      <w:pPr>
        <w:pStyle w:val="a3"/>
        <w:divId w:val="1196311132"/>
      </w:pPr>
      <w:r>
        <w:t>1.4. Отгрузочная разнарядка должна быть направлена Поставщику не позднее чем за тридцать дней до наступления периода поставки.</w:t>
      </w:r>
    </w:p>
    <w:p w:rsidR="00EA5822" w:rsidRDefault="002650FE">
      <w:pPr>
        <w:pStyle w:val="h3"/>
        <w:divId w:val="1196311132"/>
      </w:pPr>
      <w:r>
        <w:t>2. Периоды поставки товаров</w:t>
      </w:r>
    </w:p>
    <w:p w:rsidR="00EA5822" w:rsidRDefault="002650FE">
      <w:pPr>
        <w:pStyle w:val="a3"/>
        <w:divId w:val="1196311132"/>
      </w:pPr>
      <w:r>
        <w:t>2.1. Товары поставляются в течение срока действия настоящего договора отдельными партиями.</w:t>
      </w:r>
    </w:p>
    <w:p w:rsidR="00EA5822" w:rsidRDefault="002650FE">
      <w:pPr>
        <w:pStyle w:val="a3"/>
        <w:divId w:val="1196311132"/>
      </w:pPr>
      <w:r>
        <w:t>2.2. Периодичность поставки - [вписать нужное - один раз в месяц, один раз в квартал и др.].</w:t>
      </w:r>
    </w:p>
    <w:p w:rsidR="00EA5822" w:rsidRDefault="002650FE">
      <w:pPr>
        <w:pStyle w:val="a3"/>
        <w:divId w:val="1196311132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EA5822" w:rsidRDefault="002650FE">
      <w:pPr>
        <w:pStyle w:val="h3"/>
        <w:divId w:val="1196311132"/>
      </w:pPr>
      <w:r>
        <w:t>3. Доставка товаров</w:t>
      </w:r>
    </w:p>
    <w:p w:rsidR="00EA5822" w:rsidRDefault="002650FE">
      <w:pPr>
        <w:pStyle w:val="a3"/>
        <w:divId w:val="1196311132"/>
      </w:pPr>
      <w:r>
        <w:t>3.1. Поставка товаров осуществляется на условиях FCA "</w:t>
      </w:r>
      <w:proofErr w:type="spellStart"/>
      <w:r>
        <w:t>Инкотермс</w:t>
      </w:r>
      <w:proofErr w:type="spellEnd"/>
      <w:r>
        <w:t xml:space="preserve"> 2010".</w:t>
      </w:r>
    </w:p>
    <w:p w:rsidR="00EA5822" w:rsidRDefault="002650FE">
      <w:pPr>
        <w:pStyle w:val="a3"/>
        <w:divId w:val="1196311132"/>
      </w:pPr>
      <w:r>
        <w:t>3.2. Продавец осуществляет передачу товара лицу, указанному в отгрузочной разнарядке, в [своих помещениях или в ином обусловленном пункте] по адресу: [вписать нужное] в согласованную дату или в согласованный период.</w:t>
      </w:r>
    </w:p>
    <w:p w:rsidR="00EA5822" w:rsidRDefault="002650FE">
      <w:pPr>
        <w:pStyle w:val="a3"/>
        <w:divId w:val="1196311132"/>
      </w:pPr>
      <w:r>
        <w:t>3.3. Поставка считается выполненной [если поименованный пункт находится в помещениях продавца - когда товар загружен в транспортное средство, предоставленное покупателем; в любом ином случае - когда товар предоставлен в распоряжение перевозчика или иного лица, номинированного покупателем, в транспортном средстве продавца и готовым к разгрузке].</w:t>
      </w:r>
      <w:bookmarkStart w:id="0" w:name="_GoBack"/>
      <w:bookmarkEnd w:id="0"/>
    </w:p>
    <w:p w:rsidR="00EA5822" w:rsidRDefault="002650FE">
      <w:pPr>
        <w:pStyle w:val="a3"/>
        <w:divId w:val="1196311132"/>
      </w:pPr>
      <w:r>
        <w:lastRenderedPageBreak/>
        <w:t>3.4. Если только Покупатель не известит Продавца об ином, Продавец может поставить товар для перевозки таким образом, как это может потребоваться в отношении количества и/или природы товара.</w:t>
      </w:r>
    </w:p>
    <w:p w:rsidR="00EA5822" w:rsidRDefault="002650FE">
      <w:pPr>
        <w:pStyle w:val="a3"/>
        <w:divId w:val="1196311132"/>
      </w:pPr>
      <w:r>
        <w:t>3.5. Доставка товара осуществляется [указать вид транспортного средства].</w:t>
      </w:r>
    </w:p>
    <w:p w:rsidR="00EA5822" w:rsidRDefault="002650FE">
      <w:pPr>
        <w:pStyle w:val="a3"/>
        <w:divId w:val="1196311132"/>
      </w:pPr>
      <w:r>
        <w:t>Транспортное средство предоставляется [Поставщиком или Покупателем]</w:t>
      </w:r>
    </w:p>
    <w:p w:rsidR="00EA5822" w:rsidRDefault="002650FE">
      <w:pPr>
        <w:pStyle w:val="h3"/>
        <w:divId w:val="1196311132"/>
      </w:pPr>
      <w:r>
        <w:t>4. Обязанности Продавца</w:t>
      </w:r>
    </w:p>
    <w:p w:rsidR="00EA5822" w:rsidRDefault="002650FE">
      <w:pPr>
        <w:pStyle w:val="a3"/>
        <w:divId w:val="1196311132"/>
      </w:pPr>
      <w:r>
        <w:t>Продавец обязан:</w:t>
      </w:r>
    </w:p>
    <w:p w:rsidR="00EA5822" w:rsidRDefault="002650FE">
      <w:pPr>
        <w:pStyle w:val="a3"/>
        <w:divId w:val="1196311132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:rsidR="00EA5822" w:rsidRDefault="002650FE">
      <w:pPr>
        <w:pStyle w:val="a3"/>
        <w:divId w:val="1196311132"/>
      </w:pPr>
      <w:r>
        <w:t>Документы в электронной форме предоставляются только при наличии договоренности между Сторонами или является обычным.</w:t>
      </w:r>
    </w:p>
    <w:p w:rsidR="00EA5822" w:rsidRDefault="002650FE">
      <w:pPr>
        <w:pStyle w:val="a3"/>
        <w:divId w:val="1196311132"/>
      </w:pPr>
      <w:r>
        <w:t>4.2. За свой счет и на свой риск получить разрешение на экспорт, а также выполнить все таможенные формальности, если они требуются.</w:t>
      </w:r>
    </w:p>
    <w:p w:rsidR="00EA5822" w:rsidRDefault="002650FE">
      <w:pPr>
        <w:pStyle w:val="a3"/>
        <w:divId w:val="1196311132"/>
      </w:pPr>
      <w:r>
        <w:t>4.3. За счет и на риск Покупателя известить его о том, что товар был поставлен в соответствии с условиями пункта 3.2 настоящего договора.</w:t>
      </w:r>
    </w:p>
    <w:p w:rsidR="00EA5822" w:rsidRDefault="002650FE">
      <w:pPr>
        <w:pStyle w:val="a3"/>
        <w:divId w:val="1196311132"/>
      </w:pPr>
      <w:r>
        <w:t>Если товар был доставлен в оговоренный пункт без нарушения сроков доставки, но перевозчик или иное лицо, номинированное Покупателем, не принимает товар, то извещение об этом должно быть отправлено Продавцом немедленно.</w:t>
      </w:r>
    </w:p>
    <w:p w:rsidR="00EA5822" w:rsidRDefault="002650FE">
      <w:pPr>
        <w:pStyle w:val="a3"/>
        <w:divId w:val="1196311132"/>
      </w:pPr>
      <w:r>
        <w:t xml:space="preserve">4.4. При передаче товара Перевозчику получить соответствующий транспортный документ - [в зависимости от вида транспорта - железнодорожную накладную, морской оборотный коносамент, необоротную морскую накладную, воздушную накладную, автомобильную транспортную накладную или документ </w:t>
      </w:r>
      <w:proofErr w:type="spellStart"/>
      <w:r>
        <w:t>мультимодального</w:t>
      </w:r>
      <w:proofErr w:type="spellEnd"/>
      <w:r>
        <w:t xml:space="preserve"> транспорта. Если поставка производится лицу, указанному Покупателем, то доказательством передачи товара будет являться расписка этого лица в получении товара].</w:t>
      </w:r>
    </w:p>
    <w:p w:rsidR="00EA5822" w:rsidRDefault="002650FE">
      <w:pPr>
        <w:pStyle w:val="a3"/>
        <w:divId w:val="1196311132"/>
      </w:pPr>
      <w:r>
        <w:t>4.5. Своевременно предоставить Покупателю или оказать ему содействие в получении по просьбе Покупателя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:rsidR="00EA5822" w:rsidRDefault="002650FE">
      <w:pPr>
        <w:pStyle w:val="a3"/>
        <w:divId w:val="1196311132"/>
      </w:pPr>
      <w:r>
        <w:t>4.6.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:rsidR="00EA5822" w:rsidRDefault="002650FE">
      <w:pPr>
        <w:pStyle w:val="a3"/>
        <w:divId w:val="1196311132"/>
      </w:pPr>
      <w:r>
        <w:t>4.7. Нести все расходы, связанные с проверкой товара (проверка качества, измерение, взвешивание, подсчет), необходимой для поставки товара, а также расходы по инспектированию товара перед отгрузкой, включая инспектирование, которое предписывается властями страны вывоза.</w:t>
      </w:r>
    </w:p>
    <w:p w:rsidR="00EA5822" w:rsidRDefault="002650FE">
      <w:pPr>
        <w:pStyle w:val="h3"/>
        <w:divId w:val="1196311132"/>
      </w:pPr>
      <w:r>
        <w:t>5. Обязанности покупателя</w:t>
      </w:r>
    </w:p>
    <w:p w:rsidR="00EA5822" w:rsidRDefault="002650FE">
      <w:pPr>
        <w:pStyle w:val="a3"/>
        <w:divId w:val="1196311132"/>
      </w:pPr>
      <w:r>
        <w:t>Покупатель обязан:</w:t>
      </w:r>
    </w:p>
    <w:p w:rsidR="00EA5822" w:rsidRDefault="002650FE">
      <w:pPr>
        <w:pStyle w:val="a3"/>
        <w:divId w:val="1196311132"/>
      </w:pPr>
      <w:r>
        <w:lastRenderedPageBreak/>
        <w:t>5.1. Уплатить предусмотренную настоящим договором цену товара.</w:t>
      </w:r>
    </w:p>
    <w:p w:rsidR="00EA5822" w:rsidRDefault="002650FE">
      <w:pPr>
        <w:pStyle w:val="a3"/>
        <w:divId w:val="1196311132"/>
      </w:pPr>
      <w:r>
        <w:t>5.2. Принять поставку товара в месте назначения.</w:t>
      </w:r>
    </w:p>
    <w:p w:rsidR="00EA5822" w:rsidRDefault="002650FE">
      <w:pPr>
        <w:pStyle w:val="a3"/>
        <w:divId w:val="1196311132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EA5822" w:rsidRDefault="002650FE">
      <w:pPr>
        <w:pStyle w:val="a3"/>
        <w:divId w:val="1196311132"/>
      </w:pPr>
      <w:r>
        <w:t>5.4. Заключить за свой счет договор перевозки товаров от указанного в настоящем договоре места поставки.</w:t>
      </w:r>
    </w:p>
    <w:p w:rsidR="00EA5822" w:rsidRDefault="002650FE">
      <w:pPr>
        <w:pStyle w:val="a3"/>
        <w:divId w:val="1196311132"/>
      </w:pPr>
      <w:r>
        <w:t>5.5. Сообщить Продавцу:</w:t>
      </w:r>
    </w:p>
    <w:p w:rsidR="00EA5822" w:rsidRDefault="002650FE">
      <w:pPr>
        <w:pStyle w:val="a3"/>
        <w:divId w:val="1196311132"/>
      </w:pPr>
      <w:r>
        <w:t>- наименование перевозчика или любого иного лица, номинированного как получателя товара, в разумный срок;</w:t>
      </w:r>
    </w:p>
    <w:p w:rsidR="00EA5822" w:rsidRDefault="002650FE">
      <w:pPr>
        <w:pStyle w:val="a3"/>
        <w:divId w:val="1196311132"/>
      </w:pPr>
      <w:r>
        <w:t>- в случае необходимости дату в пределах согласованного для поставки периода, когда перевозчик или номинированное лицо могут забрать товар;</w:t>
      </w:r>
    </w:p>
    <w:p w:rsidR="00EA5822" w:rsidRDefault="002650FE">
      <w:pPr>
        <w:pStyle w:val="a3"/>
        <w:divId w:val="1196311132"/>
      </w:pPr>
      <w:r>
        <w:t>- способ транспортировки, который будет использован номинированным лицом;</w:t>
      </w:r>
    </w:p>
    <w:p w:rsidR="00EA5822" w:rsidRDefault="002650FE">
      <w:pPr>
        <w:pStyle w:val="a3"/>
        <w:divId w:val="1196311132"/>
      </w:pPr>
      <w:r>
        <w:t>- пункт принятия поставки в поименованном месте.</w:t>
      </w:r>
    </w:p>
    <w:p w:rsidR="00EA5822" w:rsidRDefault="002650FE">
      <w:pPr>
        <w:pStyle w:val="a3"/>
        <w:divId w:val="1196311132"/>
      </w:pPr>
      <w:r>
        <w:t>5.6. Принять доказательства поставки в соответствии с пунктом 3.2 настоящего договора.</w:t>
      </w:r>
    </w:p>
    <w:p w:rsidR="00EA5822" w:rsidRDefault="002650FE">
      <w:pPr>
        <w:pStyle w:val="a3"/>
        <w:divId w:val="1196311132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:rsidR="00EA5822" w:rsidRDefault="002650FE">
      <w:pPr>
        <w:pStyle w:val="a3"/>
        <w:divId w:val="1196311132"/>
      </w:pPr>
      <w:r>
        <w:t>5.8. Своевременно сообщить Продавцу о требованиях в отношении информации по безопасности с тем, чтобы Продавец мог действовать в соответствии с пунктом 4.5 настоящего договора.</w:t>
      </w:r>
    </w:p>
    <w:p w:rsidR="00EA5822" w:rsidRDefault="002650FE">
      <w:pPr>
        <w:pStyle w:val="a3"/>
        <w:divId w:val="1196311132"/>
      </w:pPr>
      <w:r>
        <w:t>5.9. Возмещать Продавцу возникшие у него расходы и сборы по предоставлению или оказанию содействия в получении документов и информации, как это предусмотрено в пункте 4.5 настоящего договора.</w:t>
      </w:r>
    </w:p>
    <w:p w:rsidR="00EA5822" w:rsidRDefault="002650FE">
      <w:pPr>
        <w:pStyle w:val="a3"/>
        <w:divId w:val="1196311132"/>
      </w:pPr>
      <w:r>
        <w:t>5.10. Если потребуется - своевременно предоставить Продавцу или содействовать в получении Продавцом по просьбе Продавца на его риск и за его счет документов и информации, включая информацию по безопасности, которая может потребоваться Продавцу для перевозки, вывоза товара и для его транспортировки через любую страну.</w:t>
      </w:r>
    </w:p>
    <w:p w:rsidR="00EA5822" w:rsidRDefault="002650FE">
      <w:pPr>
        <w:pStyle w:val="h3"/>
        <w:divId w:val="1196311132"/>
      </w:pPr>
      <w:r>
        <w:t>6. Упаковка и маркировка товара</w:t>
      </w:r>
    </w:p>
    <w:p w:rsidR="00EA5822" w:rsidRDefault="002650FE">
      <w:pPr>
        <w:pStyle w:val="a3"/>
        <w:divId w:val="1196311132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EA5822" w:rsidRDefault="002650FE">
      <w:pPr>
        <w:pStyle w:val="a3"/>
        <w:divId w:val="1196311132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:rsidR="00EA5822" w:rsidRDefault="002650FE">
      <w:pPr>
        <w:pStyle w:val="a3"/>
        <w:divId w:val="1196311132"/>
      </w:pPr>
      <w:r>
        <w:lastRenderedPageBreak/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:rsidR="00EA5822" w:rsidRDefault="002650FE">
      <w:pPr>
        <w:pStyle w:val="a3"/>
        <w:divId w:val="1196311132"/>
      </w:pPr>
      <w:r>
        <w:t>6.4. Маркировка упакованного товара должна быть осуществлена надлежащим образом.</w:t>
      </w:r>
    </w:p>
    <w:p w:rsidR="00EA5822" w:rsidRDefault="002650FE">
      <w:pPr>
        <w:pStyle w:val="h3"/>
        <w:divId w:val="1196311132"/>
      </w:pPr>
      <w:r>
        <w:t>7. Переход рисков</w:t>
      </w:r>
    </w:p>
    <w:p w:rsidR="00EA5822" w:rsidRDefault="002650FE">
      <w:pPr>
        <w:pStyle w:val="a3"/>
        <w:divId w:val="1196311132"/>
      </w:pPr>
      <w:r>
        <w:t>7.1. Продавец несет все риски утраты или повреждения товара до момента его поставки в место назначения.</w:t>
      </w:r>
    </w:p>
    <w:p w:rsidR="00EA5822" w:rsidRDefault="002650FE">
      <w:pPr>
        <w:pStyle w:val="a3"/>
        <w:divId w:val="1196311132"/>
      </w:pPr>
      <w:r>
        <w:t>7.2. Покупатель несет все риски утраты или повреждения товара с момента его поставки в место назначения.</w:t>
      </w:r>
    </w:p>
    <w:p w:rsidR="00EA5822" w:rsidRDefault="002650FE">
      <w:pPr>
        <w:pStyle w:val="a3"/>
        <w:divId w:val="1196311132"/>
      </w:pPr>
      <w:r>
        <w:t>7.3. Риски утраты или повреждения товаров переходят к Покупателю и в том случае, если товар не принимается перевозчиком или стороной, номинированной Покупателем, или Покупатель не направил Продавцу сообщения с указанием транспортного средства, даты, места и пункта поставки товаров с [указать дату].</w:t>
      </w:r>
    </w:p>
    <w:p w:rsidR="00EA5822" w:rsidRDefault="002650FE">
      <w:pPr>
        <w:pStyle w:val="h3"/>
        <w:divId w:val="1196311132"/>
      </w:pPr>
      <w:r>
        <w:t>8. Распределение расходов</w:t>
      </w:r>
    </w:p>
    <w:p w:rsidR="00EA5822" w:rsidRDefault="002650FE">
      <w:pPr>
        <w:pStyle w:val="a3"/>
        <w:divId w:val="1196311132"/>
      </w:pPr>
      <w:r>
        <w:t>8.1. Продавец обязан оплатить:</w:t>
      </w:r>
    </w:p>
    <w:p w:rsidR="00EA5822" w:rsidRDefault="002650FE">
      <w:pPr>
        <w:pStyle w:val="a3"/>
        <w:divId w:val="1196311132"/>
      </w:pPr>
      <w:r>
        <w:t>- все относящиеся к товару расходы до момента его поставки в соответствии с пунктом 3.2 настоящего договора, за исключением расходов, оплачиваемых Покупателем;</w:t>
      </w:r>
    </w:p>
    <w:p w:rsidR="00EA5822" w:rsidRDefault="002650FE">
      <w:pPr>
        <w:pStyle w:val="a3"/>
        <w:divId w:val="1196311132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вывозе.</w:t>
      </w:r>
    </w:p>
    <w:p w:rsidR="00EA5822" w:rsidRDefault="002650FE">
      <w:pPr>
        <w:pStyle w:val="a3"/>
        <w:divId w:val="1196311132"/>
      </w:pPr>
      <w:r>
        <w:t>8.2. Покупатель несет:</w:t>
      </w:r>
    </w:p>
    <w:p w:rsidR="00EA5822" w:rsidRDefault="002650FE">
      <w:pPr>
        <w:pStyle w:val="a3"/>
        <w:divId w:val="1196311132"/>
      </w:pPr>
      <w:r>
        <w:t>8.2.1. Все относящиеся к товару расходы с момента его поставки в соответствии с пунктом 3.2 настоящего договора за исключением, если это применимо, расходов по оплате налогов, пошлин и иных официальных сборов, а также по выполнению таможенных формальностей, подлежащих оплате при вывозе товара.</w:t>
      </w:r>
    </w:p>
    <w:p w:rsidR="00EA5822" w:rsidRDefault="002650FE">
      <w:pPr>
        <w:pStyle w:val="a3"/>
        <w:divId w:val="1196311132"/>
      </w:pPr>
      <w:r>
        <w:t>8.2.2. Любые дополнительные расходы, возникающие вследствие:</w:t>
      </w:r>
    </w:p>
    <w:p w:rsidR="00EA5822" w:rsidRDefault="002650FE">
      <w:pPr>
        <w:pStyle w:val="a3"/>
        <w:divId w:val="1196311132"/>
      </w:pPr>
      <w:r>
        <w:t xml:space="preserve">- </w:t>
      </w:r>
      <w:proofErr w:type="spellStart"/>
      <w:r>
        <w:t>неноминирования</w:t>
      </w:r>
      <w:proofErr w:type="spellEnd"/>
      <w:r>
        <w:t xml:space="preserve"> Покупателем перевозчика или иного лица;</w:t>
      </w:r>
    </w:p>
    <w:p w:rsidR="00EA5822" w:rsidRDefault="002650FE">
      <w:pPr>
        <w:pStyle w:val="a3"/>
        <w:divId w:val="1196311132"/>
      </w:pPr>
      <w:r>
        <w:t>- непринятия товара на свою ответственность перевозчиком или лицом, номинированным покупателем;</w:t>
      </w:r>
    </w:p>
    <w:p w:rsidR="00EA5822" w:rsidRDefault="002650FE">
      <w:pPr>
        <w:pStyle w:val="a3"/>
        <w:divId w:val="1196311132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Покупателем соответствующего извещения, как это предусмотрено в пункте 5.5 настоящего договора, при условии, что товар был явным образом индивидуализирован как товар, являющийся предметом договора;</w:t>
      </w:r>
    </w:p>
    <w:p w:rsidR="00EA5822" w:rsidRDefault="002650FE">
      <w:pPr>
        <w:pStyle w:val="a3"/>
        <w:divId w:val="1196311132"/>
      </w:pPr>
      <w:r>
        <w:t>- если это применимо,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 его транспортировке через любую страну.</w:t>
      </w:r>
    </w:p>
    <w:p w:rsidR="00EA5822" w:rsidRDefault="002650FE">
      <w:pPr>
        <w:pStyle w:val="h3"/>
        <w:divId w:val="1196311132"/>
      </w:pPr>
      <w:r>
        <w:lastRenderedPageBreak/>
        <w:t>9. Цена и порядок расчетов</w:t>
      </w:r>
    </w:p>
    <w:p w:rsidR="00EA5822" w:rsidRDefault="002650FE">
      <w:pPr>
        <w:pStyle w:val="a3"/>
        <w:divId w:val="1196311132"/>
      </w:pPr>
      <w:r>
        <w:t>9.1. Покупатель оплачивает поставляемые ему Продавцом товары по ценам, указанным в спецификации.</w:t>
      </w:r>
    </w:p>
    <w:p w:rsidR="00EA5822" w:rsidRDefault="002650FE">
      <w:pPr>
        <w:pStyle w:val="a3"/>
        <w:divId w:val="1196311132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EA5822" w:rsidRDefault="002650FE">
      <w:pPr>
        <w:pStyle w:val="h3"/>
        <w:divId w:val="1196311132"/>
      </w:pPr>
      <w:r>
        <w:t>10. Ответственность сторон</w:t>
      </w:r>
    </w:p>
    <w:p w:rsidR="00EA5822" w:rsidRDefault="002650FE">
      <w:pPr>
        <w:pStyle w:val="a3"/>
        <w:divId w:val="1196311132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:rsidR="00EA5822" w:rsidRDefault="002650FE">
      <w:pPr>
        <w:pStyle w:val="a3"/>
        <w:divId w:val="1196311132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:rsidR="00EA5822" w:rsidRDefault="002650FE">
      <w:pPr>
        <w:pStyle w:val="a3"/>
        <w:divId w:val="1196311132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EA5822" w:rsidRDefault="002650FE">
      <w:pPr>
        <w:pStyle w:val="h3"/>
        <w:divId w:val="1196311132"/>
      </w:pPr>
      <w:r>
        <w:t>11. Срок и порядок действия договора</w:t>
      </w:r>
    </w:p>
    <w:p w:rsidR="00EA5822" w:rsidRDefault="002650FE">
      <w:pPr>
        <w:pStyle w:val="a3"/>
        <w:divId w:val="1196311132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:rsidR="00EA5822" w:rsidRDefault="002650FE">
      <w:pPr>
        <w:pStyle w:val="a3"/>
        <w:divId w:val="1196311132"/>
      </w:pPr>
      <w:r>
        <w:t>11.2. Настоящий договор вступает в силу с момента его подписания и действует до [число, месяц, год].</w:t>
      </w:r>
    </w:p>
    <w:p w:rsidR="00EA5822" w:rsidRDefault="002650FE">
      <w:pPr>
        <w:pStyle w:val="a3"/>
        <w:divId w:val="1196311132"/>
      </w:pPr>
      <w:r>
        <w:t>11.3. В случае если ни одна из Сторон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EA5822" w:rsidRDefault="002650FE">
      <w:pPr>
        <w:pStyle w:val="h3"/>
        <w:divId w:val="1196311132"/>
      </w:pPr>
      <w:r>
        <w:t>12. Порядок изменения и расторжения договора</w:t>
      </w:r>
    </w:p>
    <w:p w:rsidR="00EA5822" w:rsidRDefault="002650FE">
      <w:pPr>
        <w:pStyle w:val="a3"/>
        <w:divId w:val="1196311132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EA5822" w:rsidRDefault="002650FE">
      <w:pPr>
        <w:pStyle w:val="a3"/>
        <w:divId w:val="1196311132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EA5822" w:rsidRDefault="002650FE">
      <w:pPr>
        <w:pStyle w:val="a3"/>
        <w:divId w:val="1196311132"/>
      </w:pPr>
      <w:r>
        <w:t>- неоднократного нарушения сроков поставки товаров;</w:t>
      </w:r>
    </w:p>
    <w:p w:rsidR="00EA5822" w:rsidRDefault="002650FE">
      <w:pPr>
        <w:pStyle w:val="a3"/>
        <w:divId w:val="1196311132"/>
      </w:pPr>
      <w:r>
        <w:t>- неоднократного нарушения сроков оплаты товаров;</w:t>
      </w:r>
    </w:p>
    <w:p w:rsidR="00EA5822" w:rsidRDefault="002650FE">
      <w:pPr>
        <w:pStyle w:val="a3"/>
        <w:divId w:val="1196311132"/>
      </w:pPr>
      <w:r>
        <w:t xml:space="preserve">- неоднократной </w:t>
      </w:r>
      <w:proofErr w:type="spellStart"/>
      <w:r>
        <w:t>невыборки</w:t>
      </w:r>
      <w:proofErr w:type="spellEnd"/>
      <w:r>
        <w:t xml:space="preserve"> товаров.</w:t>
      </w:r>
    </w:p>
    <w:p w:rsidR="00EA5822" w:rsidRDefault="002650FE">
      <w:pPr>
        <w:pStyle w:val="a3"/>
        <w:divId w:val="1196311132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EA5822" w:rsidRDefault="002650FE">
      <w:pPr>
        <w:pStyle w:val="a3"/>
        <w:divId w:val="1196311132"/>
      </w:pPr>
      <w:r>
        <w:lastRenderedPageBreak/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EA5822" w:rsidRDefault="002650FE">
      <w:pPr>
        <w:pStyle w:val="a3"/>
        <w:divId w:val="1196311132"/>
      </w:pPr>
      <w:r>
        <w:t xml:space="preserve">13. Применимое право и арбитражная оговорка </w:t>
      </w:r>
    </w:p>
    <w:p w:rsidR="00EA5822" w:rsidRDefault="002650FE">
      <w:pPr>
        <w:pStyle w:val="a3"/>
        <w:divId w:val="1196311132"/>
      </w:pPr>
      <w:r>
        <w:t>13.1. К настоящему договору применяется право [указать страну применимого права].</w:t>
      </w:r>
    </w:p>
    <w:p w:rsidR="00EA5822" w:rsidRDefault="002650FE">
      <w:pPr>
        <w:pStyle w:val="a3"/>
        <w:divId w:val="1196311132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EA5822" w:rsidRDefault="002650FE">
      <w:pPr>
        <w:pStyle w:val="a3"/>
        <w:divId w:val="1196311132"/>
      </w:pPr>
      <w:r>
        <w:t>13.3. Число арбитров - [значение].</w:t>
      </w:r>
    </w:p>
    <w:p w:rsidR="00EA5822" w:rsidRDefault="002650FE">
      <w:pPr>
        <w:pStyle w:val="a3"/>
        <w:divId w:val="1196311132"/>
      </w:pPr>
      <w:r>
        <w:t>13.4. Место арбитражного разбирательства - [вписать нужное].</w:t>
      </w:r>
    </w:p>
    <w:p w:rsidR="00EA5822" w:rsidRDefault="002650FE">
      <w:pPr>
        <w:pStyle w:val="a3"/>
        <w:divId w:val="1196311132"/>
      </w:pPr>
      <w:r>
        <w:t>13.5. Язык арбитражного разбирательства - [вписать нужное].</w:t>
      </w:r>
    </w:p>
    <w:p w:rsidR="00EA5822" w:rsidRDefault="002650FE">
      <w:pPr>
        <w:pStyle w:val="a3"/>
        <w:divId w:val="1196311132"/>
      </w:pPr>
      <w:r>
        <w:t>14. Реквизиты и подписи сторон</w:t>
      </w:r>
    </w:p>
    <w:p w:rsidR="00EA5822" w:rsidRDefault="002650FE">
      <w:pPr>
        <w:pStyle w:val="a3"/>
        <w:divId w:val="1196311132"/>
      </w:pPr>
      <w:r>
        <w:t>Продавец                            Покупатель</w:t>
      </w:r>
    </w:p>
    <w:p w:rsidR="00EA5822" w:rsidRDefault="002650FE">
      <w:pPr>
        <w:pStyle w:val="a3"/>
        <w:divId w:val="1196311132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:rsidR="00EA5822" w:rsidRDefault="002650FE">
      <w:pPr>
        <w:pStyle w:val="a3"/>
        <w:divId w:val="1196311132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:rsidR="00EA5822" w:rsidRDefault="002650FE">
      <w:pPr>
        <w:pStyle w:val="a3"/>
        <w:divId w:val="1196311132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:rsidR="00EA5822" w:rsidRDefault="002650FE">
      <w:pPr>
        <w:pStyle w:val="a3"/>
        <w:divId w:val="1196311132"/>
      </w:pPr>
      <w:r>
        <w:t>М. П.                               М. П.</w:t>
      </w:r>
    </w:p>
    <w:p w:rsidR="002650FE" w:rsidRDefault="002650FE">
      <w:pPr>
        <w:rPr>
          <w:rFonts w:ascii="Times New Roman" w:eastAsia="Times New Roman" w:hAnsi="Times New Roman"/>
          <w:sz w:val="24"/>
          <w:szCs w:val="24"/>
        </w:rPr>
      </w:pPr>
    </w:p>
    <w:sectPr w:rsidR="0026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EA"/>
    <w:rsid w:val="000B180D"/>
    <w:rsid w:val="002650FE"/>
    <w:rsid w:val="006419EA"/>
    <w:rsid w:val="00B91BA8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C5F4A"/>
  <w15:chartTrackingRefBased/>
  <w15:docId w15:val="{D3701118-A331-4853-BB24-B0E4115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FCA (в соответствии с Инкотермс 2010) - в MS Word (.doc)</vt:lpstr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FCA (в соответствии с Инкотермс 2010) - в MS Word (.doc)</dc:title>
  <dc:subject/>
  <dc:creator>Petrovich</dc:creator>
  <cp:keywords/>
  <dc:description/>
  <cp:lastModifiedBy>Валерия Филинович</cp:lastModifiedBy>
  <cp:revision>4</cp:revision>
  <dcterms:created xsi:type="dcterms:W3CDTF">2017-07-10T05:24:00Z</dcterms:created>
  <dcterms:modified xsi:type="dcterms:W3CDTF">2018-11-28T12:19:00Z</dcterms:modified>
</cp:coreProperties>
</file>